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934059" w:rsidRDefault="005366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 xml:space="preserve">КОНТРАКТ № </w:t>
      </w:r>
      <w:r w:rsidR="00614BB1">
        <w:rPr>
          <w:rFonts w:ascii="Times New Roman" w:eastAsiaTheme="minorEastAsia" w:hAnsi="Times New Roman" w:cs="Times New Roman"/>
          <w:b/>
          <w:lang w:eastAsia="ru-RU"/>
        </w:rPr>
        <w:t>5</w:t>
      </w:r>
      <w:r w:rsidR="00255A6C">
        <w:rPr>
          <w:rFonts w:ascii="Times New Roman" w:eastAsiaTheme="minorEastAsia" w:hAnsi="Times New Roman" w:cs="Times New Roman"/>
          <w:b/>
          <w:lang w:eastAsia="ru-RU"/>
        </w:rPr>
        <w:t>7</w:t>
      </w:r>
      <w:r w:rsidR="0026049D" w:rsidRPr="00934059">
        <w:rPr>
          <w:rFonts w:ascii="Times New Roman" w:eastAsiaTheme="minorEastAsia" w:hAnsi="Times New Roman" w:cs="Times New Roman"/>
          <w:b/>
          <w:lang w:eastAsia="ru-RU"/>
        </w:rPr>
        <w:t>/662-2024</w:t>
      </w:r>
      <w:r w:rsidR="00FC3C3B" w:rsidRPr="00934059">
        <w:rPr>
          <w:rFonts w:ascii="Times New Roman" w:eastAsiaTheme="minorEastAsia" w:hAnsi="Times New Roman" w:cs="Times New Roman"/>
          <w:b/>
          <w:lang w:eastAsia="ru-RU"/>
        </w:rPr>
        <w:t xml:space="preserve"> </w:t>
      </w:r>
    </w:p>
    <w:p w:rsidR="00FC3C3B" w:rsidRPr="001C758E" w:rsidRDefault="00255A6C"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55A6C">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(2 группа) (совместная закупка)</w:t>
      </w:r>
    </w:p>
    <w:p w:rsidR="00255A6C" w:rsidRDefault="00255A6C"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26049D">
        <w:rPr>
          <w:rFonts w:ascii="Times New Roman" w:eastAsiaTheme="minorEastAsia" w:hAnsi="Times New Roman" w:cs="Times New Roman"/>
          <w:lang w:eastAsia="ru-RU"/>
        </w:rPr>
        <w:t xml:space="preserve">ный код закупки - </w:t>
      </w:r>
      <w:r w:rsidR="00255A6C" w:rsidRPr="00255A6C">
        <w:rPr>
          <w:rFonts w:ascii="Times New Roman" w:eastAsiaTheme="minorEastAsia" w:hAnsi="Times New Roman" w:cs="Times New Roman"/>
          <w:lang w:eastAsia="ru-RU"/>
        </w:rPr>
        <w:t>242781801081278430100100150010000244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26049D" w:rsidP="00614BB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614BB1">
              <w:rPr>
                <w:rFonts w:ascii="Times New Roman" w:eastAsiaTheme="minorEastAsia" w:hAnsi="Times New Roman" w:cs="Times New Roman"/>
                <w:lang w:eastAsia="ru-RU"/>
              </w:rPr>
              <w:t>01</w:t>
            </w:r>
            <w:r w:rsidR="00FC3C3B" w:rsidRPr="001C758E">
              <w:rPr>
                <w:rFonts w:ascii="Times New Roman" w:eastAsiaTheme="minorEastAsia" w:hAnsi="Times New Roman" w:cs="Times New Roman"/>
                <w:lang w:eastAsia="ru-RU"/>
              </w:rPr>
              <w:t>»</w:t>
            </w:r>
          </w:p>
        </w:tc>
        <w:tc>
          <w:tcPr>
            <w:tcW w:w="1133" w:type="dxa"/>
          </w:tcPr>
          <w:p w:rsidR="00FC3C3B" w:rsidRPr="001C758E" w:rsidRDefault="00614BB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апреля</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183294" w:rsidP="0093405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Государственное бюджетное образовательное учреждение </w:t>
      </w:r>
      <w:r w:rsidR="00934059">
        <w:rPr>
          <w:rFonts w:ascii="Times New Roman" w:eastAsiaTheme="minorEastAsia" w:hAnsi="Times New Roman" w:cs="Times New Roman"/>
          <w:lang w:eastAsia="ru-RU"/>
        </w:rPr>
        <w:t>начальная школа-</w:t>
      </w:r>
      <w:r>
        <w:rPr>
          <w:rFonts w:ascii="Times New Roman" w:eastAsiaTheme="minorEastAsia" w:hAnsi="Times New Roman" w:cs="Times New Roman"/>
          <w:lang w:eastAsia="ru-RU"/>
        </w:rPr>
        <w:t xml:space="preserve">детский сад </w:t>
      </w:r>
      <w:r w:rsidR="00934059">
        <w:rPr>
          <w:rFonts w:ascii="Times New Roman" w:eastAsiaTheme="minorEastAsia" w:hAnsi="Times New Roman" w:cs="Times New Roman"/>
          <w:lang w:eastAsia="ru-RU"/>
        </w:rPr>
        <w:t xml:space="preserve">№ 662 </w:t>
      </w:r>
      <w:r>
        <w:rPr>
          <w:rFonts w:ascii="Times New Roman" w:eastAsiaTheme="minorEastAsia" w:hAnsi="Times New Roman" w:cs="Times New Roman"/>
          <w:lang w:eastAsia="ru-RU"/>
        </w:rPr>
        <w:t>Кронштадтского района Санкт-Петербурга</w:t>
      </w:r>
      <w:hyperlink w:anchor="Par617" w:tooltip="&lt;6&gt; Указывается наименование заказчика, осуществляющего закупку." w:history="1"/>
      <w:r w:rsidR="00FC3C3B" w:rsidRPr="001C758E">
        <w:rPr>
          <w:rFonts w:ascii="Times New Roman" w:eastAsiaTheme="minorEastAsia" w:hAnsi="Times New Roman" w:cs="Times New Roman"/>
          <w:lang w:eastAsia="ru-RU"/>
        </w:rPr>
        <w:t>, именуемое в дальнейше</w:t>
      </w:r>
      <w:r>
        <w:rPr>
          <w:rFonts w:ascii="Times New Roman" w:eastAsiaTheme="minorEastAsia" w:hAnsi="Times New Roman" w:cs="Times New Roman"/>
          <w:lang w:eastAsia="ru-RU"/>
        </w:rPr>
        <w:t xml:space="preserve">м "Заказчик", в лице </w:t>
      </w:r>
      <w:r w:rsidR="00934059">
        <w:rPr>
          <w:rFonts w:ascii="Times New Roman" w:eastAsiaTheme="minorEastAsia" w:hAnsi="Times New Roman" w:cs="Times New Roman"/>
          <w:lang w:eastAsia="ru-RU"/>
        </w:rPr>
        <w:t>директора Новицкой Л.И</w:t>
      </w:r>
      <w:r w:rsidR="00FC3C3B" w:rsidRPr="001C758E">
        <w:rPr>
          <w:rFonts w:ascii="Times New Roman" w:eastAsiaTheme="minorEastAsia" w:hAnsi="Times New Roman" w:cs="Times New Roman"/>
          <w:lang w:eastAsia="ru-RU"/>
        </w:rPr>
        <w:t xml:space="preserve">, действующего на основании </w:t>
      </w:r>
      <w:r>
        <w:rPr>
          <w:rFonts w:ascii="Times New Roman" w:eastAsiaTheme="minorEastAsia" w:hAnsi="Times New Roman" w:cs="Times New Roman"/>
          <w:lang w:eastAsia="ru-RU"/>
        </w:rPr>
        <w:t>Устава</w:t>
      </w:r>
      <w:r w:rsidR="00FC3C3B" w:rsidRPr="001C758E">
        <w:rPr>
          <w:rFonts w:ascii="Times New Roman" w:eastAsiaTheme="minorEastAsia" w:hAnsi="Times New Roman" w:cs="Times New Roman"/>
          <w:lang w:eastAsia="ru-RU"/>
        </w:rPr>
        <w:t xml:space="preserve">, с одной стороны, и </w:t>
      </w:r>
      <w:r w:rsidR="00934059" w:rsidRPr="00934059">
        <w:rPr>
          <w:rFonts w:ascii="Times New Roman" w:eastAsiaTheme="minorEastAsia" w:hAnsi="Times New Roman" w:cs="Times New Roman"/>
          <w:lang w:eastAsia="ru-RU"/>
        </w:rPr>
        <w:t>Акционерное общество «</w:t>
      </w:r>
      <w:proofErr w:type="spellStart"/>
      <w:r w:rsidR="00934059" w:rsidRPr="00934059">
        <w:rPr>
          <w:rFonts w:ascii="Times New Roman" w:eastAsiaTheme="minorEastAsia" w:hAnsi="Times New Roman" w:cs="Times New Roman"/>
          <w:lang w:eastAsia="ru-RU"/>
        </w:rPr>
        <w:t>Артис</w:t>
      </w:r>
      <w:proofErr w:type="spellEnd"/>
      <w:r w:rsidR="00934059" w:rsidRPr="00934059">
        <w:rPr>
          <w:rFonts w:ascii="Times New Roman" w:eastAsiaTheme="minorEastAsia" w:hAnsi="Times New Roman" w:cs="Times New Roman"/>
          <w:lang w:eastAsia="ru-RU"/>
        </w:rPr>
        <w:t xml:space="preserve"> -Детское Питание», именуемое в дальнейшем «Исполнитель», в лице Генерального директора </w:t>
      </w:r>
      <w:proofErr w:type="spellStart"/>
      <w:r w:rsidR="00934059" w:rsidRPr="00934059">
        <w:rPr>
          <w:rFonts w:ascii="Times New Roman" w:eastAsiaTheme="minorEastAsia" w:hAnsi="Times New Roman" w:cs="Times New Roman"/>
          <w:lang w:eastAsia="ru-RU"/>
        </w:rPr>
        <w:t>Ляско</w:t>
      </w:r>
      <w:proofErr w:type="spellEnd"/>
      <w:r w:rsidR="00934059" w:rsidRPr="00934059">
        <w:rPr>
          <w:rFonts w:ascii="Times New Roman" w:eastAsiaTheme="minorEastAsia" w:hAnsi="Times New Roman" w:cs="Times New Roman"/>
          <w:lang w:eastAsia="ru-RU"/>
        </w:rPr>
        <w:t xml:space="preserve"> Михаила Всеволодовича ,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00934059" w:rsidRPr="00934059">
        <w:rPr>
          <w:rFonts w:ascii="Times New Roman" w:eastAsiaTheme="minorEastAsia" w:hAnsi="Times New Roman" w:cs="Times New Roman"/>
          <w:lang w:eastAsia="ru-RU"/>
        </w:rPr>
        <w:t>Протокол подведения итогов электронного конкурса №</w:t>
      </w:r>
      <w:r w:rsidR="00614BB1">
        <w:rPr>
          <w:rFonts w:ascii="Times New Roman" w:eastAsiaTheme="minorEastAsia" w:hAnsi="Times New Roman" w:cs="Times New Roman"/>
          <w:lang w:eastAsia="ru-RU"/>
        </w:rPr>
        <w:t xml:space="preserve"> </w:t>
      </w:r>
      <w:r w:rsidR="00934059" w:rsidRPr="00934059">
        <w:rPr>
          <w:rFonts w:ascii="Times New Roman" w:eastAsiaTheme="minorEastAsia" w:hAnsi="Times New Roman" w:cs="Times New Roman"/>
          <w:lang w:eastAsia="ru-RU"/>
        </w:rPr>
        <w:t>01722000028240000</w:t>
      </w:r>
      <w:r w:rsidR="00614BB1">
        <w:rPr>
          <w:rFonts w:ascii="Times New Roman" w:eastAsiaTheme="minorEastAsia" w:hAnsi="Times New Roman" w:cs="Times New Roman"/>
          <w:lang w:eastAsia="ru-RU"/>
        </w:rPr>
        <w:t>27</w:t>
      </w:r>
      <w:r w:rsidR="00934059">
        <w:rPr>
          <w:rFonts w:ascii="Times New Roman" w:eastAsiaTheme="minorEastAsia" w:hAnsi="Times New Roman" w:cs="Times New Roman"/>
          <w:lang w:eastAsia="ru-RU"/>
        </w:rPr>
        <w:t xml:space="preserve"> от </w:t>
      </w:r>
      <w:r w:rsidR="00614BB1">
        <w:rPr>
          <w:rFonts w:ascii="Times New Roman" w:eastAsiaTheme="minorEastAsia" w:hAnsi="Times New Roman" w:cs="Times New Roman"/>
          <w:lang w:eastAsia="ru-RU"/>
        </w:rPr>
        <w:t>19</w:t>
      </w:r>
      <w:r w:rsidR="00934059">
        <w:rPr>
          <w:rFonts w:ascii="Times New Roman" w:eastAsiaTheme="minorEastAsia" w:hAnsi="Times New Roman" w:cs="Times New Roman"/>
          <w:lang w:eastAsia="ru-RU"/>
        </w:rPr>
        <w:t xml:space="preserve">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93405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934059">
        <w:rPr>
          <w:rFonts w:ascii="Times New Roman" w:eastAsiaTheme="minorEastAsia" w:hAnsi="Times New Roman" w:cs="Times New Roman"/>
          <w:b/>
          <w:lang w:eastAsia="ru-RU"/>
        </w:rPr>
        <w:t>2.1. Цена Ко</w:t>
      </w:r>
      <w:r w:rsidR="00934059" w:rsidRPr="00934059">
        <w:rPr>
          <w:rFonts w:ascii="Times New Roman" w:eastAsiaTheme="minorEastAsia" w:hAnsi="Times New Roman" w:cs="Times New Roman"/>
          <w:b/>
          <w:lang w:eastAsia="ru-RU"/>
        </w:rPr>
        <w:t xml:space="preserve">нтракта составляет </w:t>
      </w:r>
      <w:r w:rsidR="00255A6C">
        <w:rPr>
          <w:rFonts w:ascii="Times New Roman" w:eastAsiaTheme="minorEastAsia" w:hAnsi="Times New Roman" w:cs="Times New Roman"/>
          <w:b/>
          <w:lang w:eastAsia="ru-RU"/>
        </w:rPr>
        <w:t>2 657 134,79</w:t>
      </w:r>
      <w:r w:rsidR="00934059" w:rsidRPr="00934059">
        <w:rPr>
          <w:rFonts w:ascii="Times New Roman" w:eastAsiaTheme="minorEastAsia" w:hAnsi="Times New Roman" w:cs="Times New Roman"/>
          <w:b/>
          <w:lang w:eastAsia="ru-RU"/>
        </w:rPr>
        <w:t xml:space="preserve"> (</w:t>
      </w:r>
      <w:r w:rsidR="00255A6C">
        <w:rPr>
          <w:rFonts w:ascii="Times New Roman" w:eastAsiaTheme="minorEastAsia" w:hAnsi="Times New Roman" w:cs="Times New Roman"/>
          <w:b/>
          <w:lang w:eastAsia="ru-RU"/>
        </w:rPr>
        <w:t>два миллиона шестьсот пятьдесят семь</w:t>
      </w:r>
      <w:r w:rsidR="00976DF4">
        <w:rPr>
          <w:rFonts w:ascii="Times New Roman" w:eastAsiaTheme="minorEastAsia" w:hAnsi="Times New Roman" w:cs="Times New Roman"/>
          <w:b/>
          <w:lang w:eastAsia="ru-RU"/>
        </w:rPr>
        <w:t xml:space="preserve"> тысяч сто тридцать четыре</w:t>
      </w:r>
      <w:r w:rsidRPr="00934059">
        <w:rPr>
          <w:rFonts w:ascii="Times New Roman" w:eastAsiaTheme="minorEastAsia" w:hAnsi="Times New Roman" w:cs="Times New Roman"/>
          <w:b/>
          <w:lang w:eastAsia="ru-RU"/>
        </w:rPr>
        <w:t>)</w:t>
      </w:r>
      <w:r w:rsidR="00934059" w:rsidRPr="00934059">
        <w:rPr>
          <w:rFonts w:ascii="Times New Roman" w:eastAsiaTheme="minorEastAsia" w:hAnsi="Times New Roman" w:cs="Times New Roman"/>
          <w:b/>
          <w:lang w:eastAsia="ru-RU"/>
        </w:rPr>
        <w:t xml:space="preserve"> рубл</w:t>
      </w:r>
      <w:r w:rsidR="00976DF4">
        <w:rPr>
          <w:rFonts w:ascii="Times New Roman" w:eastAsiaTheme="minorEastAsia" w:hAnsi="Times New Roman" w:cs="Times New Roman"/>
          <w:b/>
          <w:lang w:eastAsia="ru-RU"/>
        </w:rPr>
        <w:t>я</w:t>
      </w:r>
      <w:r w:rsidR="00934059" w:rsidRPr="00934059">
        <w:rPr>
          <w:rFonts w:ascii="Times New Roman" w:eastAsiaTheme="minorEastAsia" w:hAnsi="Times New Roman" w:cs="Times New Roman"/>
          <w:b/>
          <w:lang w:eastAsia="ru-RU"/>
        </w:rPr>
        <w:t xml:space="preserve"> </w:t>
      </w:r>
      <w:r w:rsidR="00255A6C">
        <w:rPr>
          <w:rFonts w:ascii="Times New Roman" w:eastAsiaTheme="minorEastAsia" w:hAnsi="Times New Roman" w:cs="Times New Roman"/>
          <w:b/>
          <w:lang w:eastAsia="ru-RU"/>
        </w:rPr>
        <w:t>79</w:t>
      </w:r>
      <w:r w:rsidRPr="00934059">
        <w:rPr>
          <w:rFonts w:ascii="Times New Roman" w:eastAsiaTheme="minorEastAsia" w:hAnsi="Times New Roman" w:cs="Times New Roman"/>
          <w:b/>
          <w:lang w:eastAsia="ru-RU"/>
        </w:rPr>
        <w:t xml:space="preserve"> копе</w:t>
      </w:r>
      <w:r w:rsidR="00255A6C">
        <w:rPr>
          <w:rFonts w:ascii="Times New Roman" w:eastAsiaTheme="minorEastAsia" w:hAnsi="Times New Roman" w:cs="Times New Roman"/>
          <w:b/>
          <w:lang w:eastAsia="ru-RU"/>
        </w:rPr>
        <w:t>ек</w:t>
      </w:r>
      <w:r w:rsidRPr="00934059">
        <w:rPr>
          <w:rFonts w:ascii="Times New Roman" w:eastAsiaTheme="minorEastAsia" w:hAnsi="Times New Roman" w:cs="Times New Roman"/>
          <w:b/>
          <w:lang w:eastAsia="ru-RU"/>
        </w:rPr>
        <w:t>,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 xml:space="preserve">2.7. Датой оплаты считается дата списания денежных средств со счета Заказчика, указанного в настоящем </w:t>
      </w:r>
      <w:r w:rsidRPr="001C758E">
        <w:rPr>
          <w:rFonts w:ascii="Times New Roman" w:eastAsiaTheme="minorEastAsia" w:hAnsi="Times New Roman" w:cs="Times New Roman"/>
          <w:lang w:eastAsia="ru-RU"/>
        </w:rPr>
        <w:lastRenderedPageBreak/>
        <w:t>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sidR="00E172AA">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sidR="00E172AA">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Pr="00183294">
        <w:rPr>
          <w:rFonts w:ascii="Times New Roman" w:hAnsi="Times New Roman" w:cs="Times New Roman"/>
          <w:color w:val="000000"/>
          <w:spacing w:val="2"/>
        </w:rPr>
        <w:t xml:space="preserve">, </w:t>
      </w:r>
      <w:r w:rsidR="00614BB1">
        <w:rPr>
          <w:rFonts w:ascii="Times New Roman" w:hAnsi="Times New Roman" w:cs="Times New Roman"/>
          <w:color w:val="000000"/>
          <w:spacing w:val="2"/>
        </w:rPr>
        <w:t xml:space="preserve">Коммунистическая, д. 16,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w:t>
      </w:r>
      <w:r w:rsidR="00934059">
        <w:rPr>
          <w:rFonts w:ascii="Times New Roman" w:hAnsi="Times New Roman" w:cs="Times New Roman"/>
          <w:color w:val="000000"/>
        </w:rPr>
        <w:t xml:space="preserve">4 </w:t>
      </w:r>
      <w:r w:rsidRPr="00183294">
        <w:rPr>
          <w:rFonts w:ascii="Times New Roman" w:hAnsi="Times New Roman" w:cs="Times New Roman"/>
          <w:color w:val="000000"/>
        </w:rPr>
        <w:t>г., Поставщик представляет Заказчику не позднее 05.12.202</w:t>
      </w:r>
      <w:r w:rsidR="00934059">
        <w:rPr>
          <w:rFonts w:ascii="Times New Roman" w:hAnsi="Times New Roman" w:cs="Times New Roman"/>
          <w:color w:val="000000"/>
        </w:rPr>
        <w:t>4</w:t>
      </w:r>
      <w:r w:rsidRPr="00183294">
        <w:rPr>
          <w:rFonts w:ascii="Times New Roman" w:hAnsi="Times New Roman" w:cs="Times New Roman"/>
          <w:color w:val="000000"/>
        </w:rPr>
        <w:t xml:space="preserve">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lastRenderedPageBreak/>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w:t>
      </w:r>
      <w:r w:rsidRPr="00E84EFA">
        <w:rPr>
          <w:rFonts w:ascii="Times New Roman" w:eastAsiaTheme="minorEastAsia" w:hAnsi="Times New Roman" w:cs="Times New Roman"/>
          <w:lang w:eastAsia="ru-RU"/>
        </w:rPr>
        <w:lastRenderedPageBreak/>
        <w:t>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 xml:space="preserve">4.4.7. Принять решение об одностороннем отказе от исполнения настоящего Контракта в соответствии с </w:t>
      </w:r>
      <w:r w:rsidRPr="001C758E">
        <w:rPr>
          <w:rFonts w:ascii="Times New Roman" w:eastAsiaTheme="minorEastAsia" w:hAnsi="Times New Roman" w:cs="Times New Roman"/>
          <w:lang w:eastAsia="ru-RU"/>
        </w:rPr>
        <w:lastRenderedPageBreak/>
        <w:t>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B161C4">
        <w:rPr>
          <w:rFonts w:ascii="Times New Roman" w:eastAsiaTheme="minorEastAsia" w:hAnsi="Times New Roman" w:cs="Times New Roman"/>
          <w:lang w:eastAsia="ru-RU"/>
        </w:rPr>
        <w:t>составляет ____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93405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34059">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w:t>
      </w:r>
      <w:r w:rsidRPr="00E84EFA">
        <w:rPr>
          <w:rFonts w:ascii="Times New Roman" w:eastAsiaTheme="minorEastAsia" w:hAnsi="Times New Roman" w:cs="Times New Roman"/>
          <w:lang w:eastAsia="ru-RU"/>
        </w:rPr>
        <w:lastRenderedPageBreak/>
        <w:t>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34059">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4059">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34059">
        <w:rPr>
          <w:rFonts w:ascii="Times New Roman" w:eastAsiaTheme="minorEastAsia" w:hAnsi="Times New Roman" w:cs="Times New Roman"/>
          <w:lang w:eastAsia="ru-RU"/>
        </w:rPr>
        <w:t xml:space="preserve">овлено в размере </w:t>
      </w:r>
      <w:r w:rsidR="00976DF4">
        <w:rPr>
          <w:rFonts w:ascii="Times New Roman" w:eastAsiaTheme="minorEastAsia" w:hAnsi="Times New Roman" w:cs="Times New Roman"/>
          <w:lang w:eastAsia="ru-RU"/>
        </w:rPr>
        <w:t>26 571,35</w:t>
      </w:r>
      <w:r w:rsidR="001F17CB">
        <w:rPr>
          <w:rFonts w:ascii="Times New Roman" w:eastAsiaTheme="minorEastAsia" w:hAnsi="Times New Roman" w:cs="Times New Roman"/>
          <w:lang w:eastAsia="ru-RU"/>
        </w:rPr>
        <w:t xml:space="preserve">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 xml:space="preserve">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w:t>
      </w:r>
      <w:r w:rsidR="006D7BA2" w:rsidRPr="00565104">
        <w:rPr>
          <w:rFonts w:ascii="Times New Roman" w:eastAsiaTheme="minorEastAsia" w:hAnsi="Times New Roman" w:cs="Times New Roman"/>
          <w:lang w:eastAsia="ru-RU"/>
        </w:rPr>
        <w:lastRenderedPageBreak/>
        <w:t>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lastRenderedPageBreak/>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F17CB">
        <w:rPr>
          <w:rFonts w:ascii="Times New Roman" w:eastAsiaTheme="minorEastAsia" w:hAnsi="Times New Roman" w:cs="Times New Roman"/>
          <w:lang w:eastAsia="ru-RU"/>
        </w:rPr>
        <w:t>Каданова</w:t>
      </w:r>
      <w:proofErr w:type="spellEnd"/>
      <w:r w:rsidR="001F17CB">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w:t>
      </w:r>
      <w:r w:rsidRPr="00565104">
        <w:rPr>
          <w:rFonts w:ascii="Times New Roman" w:hAnsi="Times New Roman" w:cs="Times New Roman"/>
        </w:rPr>
        <w:lastRenderedPageBreak/>
        <w:t>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F17CB">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F17CB">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F17CB">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tbl>
      <w:tblPr>
        <w:tblW w:w="10173" w:type="dxa"/>
        <w:tblLook w:val="04A0" w:firstRow="1" w:lastRow="0" w:firstColumn="1" w:lastColumn="0" w:noHBand="0" w:noVBand="1"/>
      </w:tblPr>
      <w:tblGrid>
        <w:gridCol w:w="4928"/>
        <w:gridCol w:w="5245"/>
      </w:tblGrid>
      <w:tr w:rsidR="001F17CB" w:rsidRPr="00040EAE" w:rsidTr="001F17CB">
        <w:tc>
          <w:tcPr>
            <w:tcW w:w="4928" w:type="dxa"/>
          </w:tcPr>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АО «</w:t>
            </w:r>
            <w:proofErr w:type="spellStart"/>
            <w:r w:rsidRPr="001F17CB">
              <w:rPr>
                <w:rFonts w:eastAsiaTheme="minorEastAsia"/>
                <w:lang w:eastAsia="ru-RU"/>
              </w:rPr>
              <w:t>Артис</w:t>
            </w:r>
            <w:proofErr w:type="spellEnd"/>
            <w:r w:rsidRPr="001F17CB">
              <w:rPr>
                <w:rFonts w:eastAsiaTheme="minorEastAsia"/>
                <w:lang w:eastAsia="ru-RU"/>
              </w:rPr>
              <w:t>-Детское питание»</w:t>
            </w:r>
          </w:p>
          <w:p w:rsidR="001F17CB" w:rsidRPr="001F17CB" w:rsidRDefault="001F17CB" w:rsidP="001F17CB">
            <w:pPr>
              <w:pStyle w:val="TableParagraph"/>
              <w:adjustRightInd w:val="0"/>
              <w:spacing w:before="240"/>
              <w:contextualSpacing/>
              <w:rPr>
                <w:rFonts w:eastAsiaTheme="minorEastAsia"/>
                <w:lang w:eastAsia="ru-RU"/>
              </w:rPr>
            </w:pPr>
          </w:p>
          <w:p w:rsidR="001F17CB" w:rsidRPr="001F17CB" w:rsidRDefault="001F17CB" w:rsidP="001F17CB">
            <w:pPr>
              <w:pStyle w:val="TableParagraph"/>
              <w:adjustRightInd w:val="0"/>
              <w:spacing w:before="240"/>
              <w:ind w:right="182"/>
              <w:contextualSpacing/>
              <w:rPr>
                <w:rFonts w:eastAsiaTheme="minorEastAsia"/>
                <w:lang w:eastAsia="ru-RU"/>
              </w:rPr>
            </w:pPr>
            <w:r w:rsidRPr="001F17CB">
              <w:rPr>
                <w:rFonts w:eastAsiaTheme="minorEastAsia"/>
                <w:lang w:eastAsia="ru-RU"/>
              </w:rPr>
              <w:t>Юридический адрес: 195276, г. Санкт- Петербург, пр. Культуры, дом 31, корп.1, лит. А, этаж 1, помещение 7Н, комната 5 ИНН 7804054351, КПП 780401001</w:t>
            </w:r>
          </w:p>
          <w:p w:rsidR="001F17CB" w:rsidRPr="001F17CB" w:rsidRDefault="001F17CB" w:rsidP="001F17CB">
            <w:pPr>
              <w:pStyle w:val="TableParagraph"/>
              <w:adjustRightInd w:val="0"/>
              <w:spacing w:before="240"/>
              <w:ind w:right="1811"/>
              <w:contextualSpacing/>
              <w:rPr>
                <w:rFonts w:eastAsiaTheme="minorEastAsia"/>
                <w:lang w:eastAsia="ru-RU"/>
              </w:rPr>
            </w:pPr>
            <w:r w:rsidRPr="001F17CB">
              <w:rPr>
                <w:rFonts w:eastAsiaTheme="minorEastAsia"/>
                <w:lang w:eastAsia="ru-RU"/>
              </w:rPr>
              <w:t>ОГРН 1027802487294 ОКОПФ/ОКФС 12267/16 ОКПО 2744 1146</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ОКТМО 40333000</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р/с 40702810555200000506</w:t>
            </w:r>
          </w:p>
          <w:p w:rsidR="001F17CB" w:rsidRPr="001F17CB" w:rsidRDefault="001F17CB" w:rsidP="001F17CB">
            <w:pPr>
              <w:pStyle w:val="TableParagraph"/>
              <w:adjustRightInd w:val="0"/>
              <w:spacing w:before="240"/>
              <w:ind w:right="288"/>
              <w:contextualSpacing/>
              <w:rPr>
                <w:rFonts w:eastAsiaTheme="minorEastAsia"/>
                <w:lang w:eastAsia="ru-RU"/>
              </w:rPr>
            </w:pPr>
            <w:r w:rsidRPr="001F17CB">
              <w:rPr>
                <w:rFonts w:eastAsiaTheme="minorEastAsia"/>
                <w:lang w:eastAsia="ru-RU"/>
              </w:rPr>
              <w:t>в Северо-Западный Банк ПАО Сбербанк БИК 044030653</w:t>
            </w:r>
          </w:p>
          <w:p w:rsid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к/с 30101810500000000653</w:t>
            </w:r>
          </w:p>
          <w:p w:rsidR="001F17CB" w:rsidRP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тел.: 8 (812) 660-72-53</w:t>
            </w:r>
          </w:p>
          <w:p w:rsidR="001F17CB" w:rsidRPr="001F17CB" w:rsidRDefault="001F17CB" w:rsidP="001F17CB">
            <w:pPr>
              <w:pStyle w:val="TableParagraph"/>
              <w:adjustRightInd w:val="0"/>
              <w:spacing w:before="240" w:line="266" w:lineRule="exact"/>
              <w:contextualSpacing/>
              <w:rPr>
                <w:rFonts w:eastAsiaTheme="minorEastAsia"/>
                <w:lang w:eastAsia="ru-RU"/>
              </w:rPr>
            </w:pPr>
            <w:r w:rsidRPr="001F17CB">
              <w:rPr>
                <w:rFonts w:eastAsiaTheme="minorEastAsia"/>
                <w:lang w:eastAsia="ru-RU"/>
              </w:rPr>
              <w:t>e-</w:t>
            </w:r>
            <w:proofErr w:type="spellStart"/>
            <w:r w:rsidRPr="001F17CB">
              <w:rPr>
                <w:rFonts w:eastAsiaTheme="minorEastAsia"/>
                <w:lang w:eastAsia="ru-RU"/>
              </w:rPr>
              <w:t>mail</w:t>
            </w:r>
            <w:proofErr w:type="spellEnd"/>
            <w:r w:rsidRPr="001F17CB">
              <w:rPr>
                <w:rFonts w:eastAsiaTheme="minorEastAsia"/>
                <w:lang w:eastAsia="ru-RU"/>
              </w:rPr>
              <w:t xml:space="preserve">: </w:t>
            </w:r>
            <w:hyperlink r:id="rId14">
              <w:r w:rsidRPr="001F17CB">
                <w:rPr>
                  <w:rFonts w:eastAsiaTheme="minorEastAsia"/>
                  <w:lang w:eastAsia="ru-RU"/>
                </w:rPr>
                <w:t>adp@artiskids.ru</w:t>
              </w:r>
            </w:hyperlink>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1F17CB" w:rsidRPr="001F17CB" w:rsidRDefault="001F17CB" w:rsidP="001F17CB">
            <w:pPr>
              <w:widowControl w:val="0"/>
              <w:tabs>
                <w:tab w:val="left" w:pos="634"/>
              </w:tabs>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1F17CB" w:rsidRPr="001F17CB" w:rsidRDefault="001F17CB" w:rsidP="001F17C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Государственное бюджетное</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общеобразовательное учреждение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 начальная школа – детский сад № 662</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Кронштадтского района Санкт-Петербурга</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197762, Кронштадт, Манежный пер., д. 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т/ф 435-08-96, т. 435-08-97</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ИНН 7818010812/КПП 784301001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ГБОУ начальная школа – детский сад № 662 Кронштадтского района Санкт-Петербурга: р/</w:t>
            </w:r>
            <w:proofErr w:type="spellStart"/>
            <w:r w:rsidRPr="001F17CB">
              <w:rPr>
                <w:rFonts w:ascii="Times New Roman" w:eastAsiaTheme="minorEastAsia" w:hAnsi="Times New Roman" w:cs="Times New Roman"/>
                <w:lang w:eastAsia="ru-RU"/>
              </w:rPr>
              <w:t>сч</w:t>
            </w:r>
            <w:proofErr w:type="spellEnd"/>
            <w:r w:rsidRPr="001F17CB">
              <w:rPr>
                <w:rFonts w:ascii="Times New Roman" w:eastAsiaTheme="minorEastAsia" w:hAnsi="Times New Roman" w:cs="Times New Roman"/>
                <w:lang w:eastAsia="ru-RU"/>
              </w:rPr>
              <w:t xml:space="preserve"> 03224643400000007200 в СЕВЕРО-ЗАПАДНОЕ ГУ БАНКА РОССИИ / УФК по г. Санкт-Петербургу, БИК 014030106, ИНН 7818010812, КПП 784301001.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Лицевой счет 0561046</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ОКПО 53210039/ОКВЭД – 80.21.180.10.1</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Соответствует размещенному на сайте</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1F17CB" w:rsidRPr="00565104" w:rsidRDefault="001F17C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F17CB" w:rsidRDefault="00B57013">
      <w:pPr>
        <w:rPr>
          <w:rFonts w:ascii="Times New Roman" w:eastAsiaTheme="minorEastAsia" w:hAnsi="Times New Roman" w:cs="Times New Roman"/>
          <w:lang w:eastAsia="ru-RU"/>
        </w:rPr>
        <w:sectPr w:rsidR="001F17CB" w:rsidSect="001F17CB">
          <w:headerReference w:type="even" r:id="rId15"/>
          <w:headerReference w:type="default" r:id="rId16"/>
          <w:footerReference w:type="even" r:id="rId17"/>
          <w:footerReference w:type="default" r:id="rId18"/>
          <w:headerReference w:type="first" r:id="rId19"/>
          <w:footerReference w:type="first" r:id="rId20"/>
          <w:pgSz w:w="11906" w:h="16838"/>
          <w:pgMar w:top="426" w:right="707"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1F17C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1F17CB">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F17C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614BB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614BB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614BB1">
        <w:rPr>
          <w:rFonts w:ascii="Times New Roman" w:eastAsiaTheme="minorEastAsia" w:hAnsi="Times New Roman" w:cs="Times New Roman"/>
          <w:lang w:eastAsia="ru-RU"/>
        </w:rPr>
        <w:t>5</w:t>
      </w:r>
      <w:r w:rsidR="00976DF4">
        <w:rPr>
          <w:rFonts w:ascii="Times New Roman" w:eastAsiaTheme="minorEastAsia" w:hAnsi="Times New Roman" w:cs="Times New Roman"/>
          <w:lang w:eastAsia="ru-RU"/>
        </w:rPr>
        <w:t>7</w:t>
      </w:r>
      <w:r w:rsidR="00614BB1">
        <w:rPr>
          <w:rFonts w:ascii="Times New Roman" w:eastAsiaTheme="minorEastAsia" w:hAnsi="Times New Roman" w:cs="Times New Roman"/>
          <w:lang w:eastAsia="ru-RU"/>
        </w:rPr>
        <w:t>/662-</w:t>
      </w:r>
      <w:r>
        <w:rPr>
          <w:rFonts w:ascii="Times New Roman" w:eastAsiaTheme="minorEastAsia" w:hAnsi="Times New Roman" w:cs="Times New Roman"/>
          <w:lang w:eastAsia="ru-RU"/>
        </w:rPr>
        <w:t>2024</w:t>
      </w: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End w:id="19"/>
      <w:r w:rsidRPr="00565104">
        <w:rPr>
          <w:rFonts w:ascii="Times New Roman" w:eastAsiaTheme="minorEastAsia" w:hAnsi="Times New Roman" w:cs="Times New Roman"/>
          <w:b/>
          <w:lang w:eastAsia="ru-RU"/>
        </w:rPr>
        <w:t>СПЕЦИФИКАЦИЯ</w:t>
      </w:r>
    </w:p>
    <w:p w:rsidR="00614BB1" w:rsidRDefault="00614BB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tbl>
      <w:tblPr>
        <w:tblW w:w="17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120"/>
        <w:gridCol w:w="1828"/>
        <w:gridCol w:w="2188"/>
        <w:gridCol w:w="647"/>
        <w:gridCol w:w="833"/>
        <w:gridCol w:w="1700"/>
        <w:gridCol w:w="2711"/>
        <w:gridCol w:w="1560"/>
        <w:gridCol w:w="1701"/>
        <w:gridCol w:w="2542"/>
      </w:tblGrid>
      <w:tr w:rsidR="00976DF4" w:rsidRPr="00976DF4" w:rsidTr="000553EE">
        <w:trPr>
          <w:gridAfter w:val="1"/>
          <w:wAfter w:w="2542" w:type="dxa"/>
          <w:trHeight w:val="499"/>
        </w:trPr>
        <w:tc>
          <w:tcPr>
            <w:tcW w:w="880"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 п/п</w:t>
            </w:r>
          </w:p>
        </w:tc>
        <w:tc>
          <w:tcPr>
            <w:tcW w:w="1120"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Код по ОКПД2</w:t>
            </w:r>
          </w:p>
        </w:tc>
        <w:tc>
          <w:tcPr>
            <w:tcW w:w="1828"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11340" w:type="dxa"/>
            <w:gridSpan w:val="7"/>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976DF4" w:rsidRPr="00976DF4" w:rsidTr="000553EE">
        <w:trPr>
          <w:gridAfter w:val="1"/>
          <w:wAfter w:w="2542" w:type="dxa"/>
          <w:trHeight w:val="300"/>
        </w:trPr>
        <w:tc>
          <w:tcPr>
            <w:tcW w:w="880"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1120"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1828"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2188"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3180" w:type="dxa"/>
            <w:gridSpan w:val="3"/>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Единица измерения</w:t>
            </w:r>
          </w:p>
        </w:tc>
        <w:tc>
          <w:tcPr>
            <w:tcW w:w="5972" w:type="dxa"/>
            <w:gridSpan w:val="3"/>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Значение характеристики</w:t>
            </w:r>
          </w:p>
        </w:tc>
      </w:tr>
      <w:tr w:rsidR="00976DF4" w:rsidRPr="00976DF4" w:rsidTr="000553EE">
        <w:trPr>
          <w:gridAfter w:val="1"/>
          <w:wAfter w:w="2542" w:type="dxa"/>
          <w:trHeight w:val="168"/>
        </w:trPr>
        <w:tc>
          <w:tcPr>
            <w:tcW w:w="880"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1120"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1828"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2188" w:type="dxa"/>
            <w:vMerge/>
            <w:vAlign w:val="center"/>
            <w:hideMark/>
          </w:tcPr>
          <w:p w:rsidR="00976DF4" w:rsidRPr="00976DF4" w:rsidRDefault="00976DF4" w:rsidP="00976DF4">
            <w:pPr>
              <w:spacing w:after="0" w:line="240" w:lineRule="auto"/>
              <w:rPr>
                <w:rFonts w:ascii="Times New Roman" w:eastAsia="Times New Roman" w:hAnsi="Times New Roman" w:cs="Times New Roman"/>
                <w:b/>
                <w:bCs/>
                <w:sz w:val="20"/>
                <w:szCs w:val="20"/>
                <w:lang w:eastAsia="ru-RU"/>
              </w:rPr>
            </w:pP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Код по ОКЕИ</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Наименование</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Предельная цена (руб. с НДС)</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Количество</w:t>
            </w:r>
          </w:p>
        </w:tc>
        <w:tc>
          <w:tcPr>
            <w:tcW w:w="170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 xml:space="preserve">Сумма, </w:t>
            </w:r>
            <w:proofErr w:type="spellStart"/>
            <w:r w:rsidRPr="00976DF4">
              <w:rPr>
                <w:rFonts w:ascii="Times New Roman" w:eastAsia="Times New Roman" w:hAnsi="Times New Roman" w:cs="Times New Roman"/>
                <w:b/>
                <w:bCs/>
                <w:sz w:val="20"/>
                <w:szCs w:val="20"/>
                <w:lang w:eastAsia="ru-RU"/>
              </w:rPr>
              <w:t>руб</w:t>
            </w:r>
            <w:proofErr w:type="spellEnd"/>
            <w:r w:rsidRPr="00976DF4">
              <w:rPr>
                <w:rFonts w:ascii="Times New Roman" w:eastAsia="Times New Roman" w:hAnsi="Times New Roman" w:cs="Times New Roman"/>
                <w:b/>
                <w:bCs/>
                <w:sz w:val="20"/>
                <w:szCs w:val="20"/>
                <w:lang w:eastAsia="ru-RU"/>
              </w:rPr>
              <w:t xml:space="preserve"> с НДС</w:t>
            </w:r>
          </w:p>
        </w:tc>
      </w:tr>
      <w:tr w:rsidR="00E42E2E"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1</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2</w:t>
            </w:r>
          </w:p>
        </w:tc>
        <w:tc>
          <w:tcPr>
            <w:tcW w:w="1828"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3</w:t>
            </w:r>
          </w:p>
        </w:tc>
        <w:tc>
          <w:tcPr>
            <w:tcW w:w="2188"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4</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5</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6</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7</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8</w:t>
            </w:r>
          </w:p>
        </w:tc>
        <w:tc>
          <w:tcPr>
            <w:tcW w:w="170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b/>
                <w:bCs/>
                <w:sz w:val="20"/>
                <w:szCs w:val="20"/>
                <w:lang w:eastAsia="ru-RU"/>
              </w:rPr>
            </w:pPr>
            <w:r w:rsidRPr="00976DF4">
              <w:rPr>
                <w:rFonts w:ascii="Times New Roman" w:eastAsia="Times New Roman" w:hAnsi="Times New Roman" w:cs="Times New Roman"/>
                <w:b/>
                <w:bCs/>
                <w:sz w:val="20"/>
                <w:szCs w:val="20"/>
                <w:lang w:eastAsia="ru-RU"/>
              </w:rPr>
              <w:t>9</w:t>
            </w:r>
          </w:p>
        </w:tc>
      </w:tr>
      <w:tr w:rsidR="00E42E2E"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01.13.13</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 xml:space="preserve">Капуста цветная </w:t>
            </w:r>
          </w:p>
        </w:tc>
        <w:tc>
          <w:tcPr>
            <w:tcW w:w="2188"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239,20</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33,00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7 893,60</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w:t>
            </w:r>
          </w:p>
        </w:tc>
        <w:tc>
          <w:tcPr>
            <w:tcW w:w="1120"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01.13.19</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Петрушка свежая</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460,98</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7,50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3 457,35</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3</w:t>
            </w:r>
          </w:p>
        </w:tc>
        <w:tc>
          <w:tcPr>
            <w:tcW w:w="1120" w:type="dxa"/>
            <w:vMerge/>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Укроп свежий</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480,85</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12,50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6 010,63</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4</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01.22.12</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Бананы</w:t>
            </w:r>
          </w:p>
        </w:tc>
        <w:tc>
          <w:tcPr>
            <w:tcW w:w="2188" w:type="dxa"/>
            <w:shd w:val="clear" w:color="auto" w:fill="auto"/>
            <w:vAlign w:val="center"/>
          </w:tcPr>
          <w:p w:rsidR="00976DF4" w:rsidRPr="00976DF4" w:rsidRDefault="00E42E2E" w:rsidP="00976DF4">
            <w:pPr>
              <w:spacing w:after="0" w:line="240" w:lineRule="auto"/>
              <w:jc w:val="center"/>
              <w:rPr>
                <w:rFonts w:ascii="Times New Roman" w:eastAsia="Times New Roman" w:hAnsi="Times New Roman" w:cs="Times New Roman"/>
                <w:sz w:val="20"/>
                <w:szCs w:val="20"/>
                <w:lang w:eastAsia="ru-RU"/>
              </w:rPr>
            </w:pPr>
            <w:r w:rsidRPr="00E42E2E">
              <w:rPr>
                <w:rFonts w:ascii="Times New Roman" w:eastAsia="Times New Roman" w:hAnsi="Times New Roman" w:cs="Times New Roman"/>
                <w:sz w:val="20"/>
                <w:szCs w:val="20"/>
                <w:lang w:eastAsia="ru-RU"/>
              </w:rPr>
              <w:t>Республика Эквадор, Федеративная Республика Бразилия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131,82</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770,00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101 501,40</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5</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01.23.12</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 xml:space="preserve">Лимоны </w:t>
            </w:r>
          </w:p>
        </w:tc>
        <w:tc>
          <w:tcPr>
            <w:tcW w:w="2188" w:type="dxa"/>
            <w:shd w:val="clear" w:color="auto" w:fill="auto"/>
            <w:vAlign w:val="center"/>
          </w:tcPr>
          <w:p w:rsidR="00976DF4" w:rsidRPr="00976DF4" w:rsidRDefault="00E42E2E" w:rsidP="00976DF4">
            <w:pPr>
              <w:spacing w:after="0" w:line="240" w:lineRule="auto"/>
              <w:jc w:val="center"/>
              <w:rPr>
                <w:rFonts w:ascii="Times New Roman" w:eastAsia="Times New Roman" w:hAnsi="Times New Roman" w:cs="Times New Roman"/>
                <w:sz w:val="20"/>
                <w:szCs w:val="20"/>
                <w:lang w:eastAsia="ru-RU"/>
              </w:rPr>
            </w:pPr>
            <w:r w:rsidRPr="00E42E2E">
              <w:rPr>
                <w:rFonts w:ascii="Times New Roman" w:eastAsia="Times New Roman" w:hAnsi="Times New Roman" w:cs="Times New Roman"/>
                <w:sz w:val="20"/>
                <w:szCs w:val="20"/>
                <w:lang w:eastAsia="ru-RU"/>
              </w:rPr>
              <w:t>Аргентинская Республика, Королевство Марокко, Турецкая Республика, Южно-Африканская Республика</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149,86</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113,00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16 934,18</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6</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01.23.14</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Мандарины</w:t>
            </w:r>
          </w:p>
        </w:tc>
        <w:tc>
          <w:tcPr>
            <w:tcW w:w="2188" w:type="dxa"/>
            <w:shd w:val="clear" w:color="auto" w:fill="auto"/>
            <w:vAlign w:val="center"/>
          </w:tcPr>
          <w:p w:rsidR="00976DF4" w:rsidRPr="00976DF4" w:rsidRDefault="00E42E2E" w:rsidP="00976DF4">
            <w:pPr>
              <w:spacing w:after="0" w:line="240" w:lineRule="auto"/>
              <w:jc w:val="center"/>
              <w:rPr>
                <w:rFonts w:ascii="Times New Roman" w:eastAsia="Times New Roman" w:hAnsi="Times New Roman" w:cs="Times New Roman"/>
                <w:sz w:val="20"/>
                <w:szCs w:val="20"/>
                <w:lang w:eastAsia="ru-RU"/>
              </w:rPr>
            </w:pPr>
            <w:r w:rsidRPr="00E42E2E">
              <w:rPr>
                <w:rFonts w:ascii="Times New Roman" w:eastAsia="Times New Roman" w:hAnsi="Times New Roman" w:cs="Times New Roman"/>
                <w:sz w:val="20"/>
                <w:szCs w:val="20"/>
                <w:lang w:eastAsia="ru-RU"/>
              </w:rPr>
              <w:t>Аргентинская Республика, Королевство Марокко, Турецкая Республика, Южно-Африканская Республика</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250,56</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1 168,00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292 654,08</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01.24.10</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Яблоки</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121,08</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655,00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79 307,40</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8</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01.24.21</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Груши</w:t>
            </w:r>
          </w:p>
        </w:tc>
        <w:tc>
          <w:tcPr>
            <w:tcW w:w="2188" w:type="dxa"/>
            <w:shd w:val="clear" w:color="auto" w:fill="auto"/>
            <w:vAlign w:val="center"/>
          </w:tcPr>
          <w:p w:rsidR="00976DF4" w:rsidRPr="00976DF4" w:rsidRDefault="00E42E2E" w:rsidP="00976DF4">
            <w:pPr>
              <w:spacing w:after="0" w:line="240" w:lineRule="auto"/>
              <w:jc w:val="center"/>
              <w:rPr>
                <w:rFonts w:ascii="Times New Roman" w:eastAsia="Times New Roman" w:hAnsi="Times New Roman" w:cs="Times New Roman"/>
                <w:sz w:val="20"/>
                <w:szCs w:val="20"/>
                <w:lang w:eastAsia="ru-RU"/>
              </w:rPr>
            </w:pPr>
            <w:r w:rsidRPr="00E42E2E">
              <w:rPr>
                <w:rFonts w:ascii="Times New Roman" w:eastAsia="Times New Roman" w:hAnsi="Times New Roman" w:cs="Times New Roman"/>
                <w:sz w:val="20"/>
                <w:szCs w:val="20"/>
                <w:lang w:eastAsia="ru-RU"/>
              </w:rPr>
              <w:t>Аргентинская Республика, Российская Федерация, Турецкая Республика</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256,47</w:t>
            </w:r>
          </w:p>
        </w:tc>
        <w:tc>
          <w:tcPr>
            <w:tcW w:w="1560"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1 006,00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258 008,82</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12</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01.13.32</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Огурцы</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187,82</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273,00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51 274,86</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13</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01.13.34</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Томаты (помидоры)</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258,15</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367,00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94 741,05</w:t>
            </w:r>
          </w:p>
        </w:tc>
      </w:tr>
      <w:tr w:rsidR="00976DF4" w:rsidRPr="00976DF4" w:rsidTr="000553EE">
        <w:trPr>
          <w:gridAfter w:val="1"/>
          <w:wAfter w:w="2542" w:type="dxa"/>
          <w:trHeight w:val="394"/>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14</w:t>
            </w:r>
          </w:p>
        </w:tc>
        <w:tc>
          <w:tcPr>
            <w:tcW w:w="1120" w:type="dxa"/>
            <w:vMerge w:val="restart"/>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10.11.31</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Говядина замороженная</w:t>
            </w:r>
          </w:p>
        </w:tc>
        <w:tc>
          <w:tcPr>
            <w:tcW w:w="2188" w:type="dxa"/>
            <w:shd w:val="clear" w:color="auto" w:fill="auto"/>
            <w:vAlign w:val="center"/>
          </w:tcPr>
          <w:p w:rsidR="00976DF4" w:rsidRPr="00976DF4" w:rsidRDefault="000553EE"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750,35</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1 527,00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1 145 784,45</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lastRenderedPageBreak/>
              <w:t>15</w:t>
            </w:r>
          </w:p>
        </w:tc>
        <w:tc>
          <w:tcPr>
            <w:tcW w:w="1120" w:type="dxa"/>
            <w:vMerge/>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Печень говяжья</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363,27</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218,00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79 192,86</w:t>
            </w:r>
          </w:p>
        </w:tc>
      </w:tr>
      <w:tr w:rsidR="00976DF4" w:rsidRPr="00976DF4" w:rsidTr="000553EE">
        <w:trPr>
          <w:gridAfter w:val="1"/>
          <w:wAfter w:w="2542" w:type="dxa"/>
          <w:trHeight w:val="300"/>
        </w:trPr>
        <w:tc>
          <w:tcPr>
            <w:tcW w:w="88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lastRenderedPageBreak/>
              <w:t>19</w:t>
            </w:r>
          </w:p>
        </w:tc>
        <w:tc>
          <w:tcPr>
            <w:tcW w:w="112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10.51.30</w:t>
            </w:r>
          </w:p>
        </w:tc>
        <w:tc>
          <w:tcPr>
            <w:tcW w:w="1828" w:type="dxa"/>
            <w:shd w:val="clear" w:color="auto" w:fill="auto"/>
            <w:vAlign w:val="center"/>
            <w:hideMark/>
          </w:tcPr>
          <w:p w:rsidR="00976DF4" w:rsidRPr="00976DF4" w:rsidRDefault="00976DF4" w:rsidP="00976DF4">
            <w:pPr>
              <w:spacing w:after="0" w:line="240" w:lineRule="auto"/>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Масло сливочное</w:t>
            </w:r>
          </w:p>
        </w:tc>
        <w:tc>
          <w:tcPr>
            <w:tcW w:w="2188" w:type="dxa"/>
            <w:shd w:val="clear" w:color="auto" w:fill="auto"/>
            <w:vAlign w:val="center"/>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480" w:type="dxa"/>
            <w:gridSpan w:val="2"/>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166,00</w:t>
            </w:r>
          </w:p>
        </w:tc>
        <w:tc>
          <w:tcPr>
            <w:tcW w:w="170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Килограмм</w:t>
            </w:r>
          </w:p>
        </w:tc>
        <w:tc>
          <w:tcPr>
            <w:tcW w:w="2711"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1 068,53</w:t>
            </w:r>
          </w:p>
        </w:tc>
        <w:tc>
          <w:tcPr>
            <w:tcW w:w="1560" w:type="dxa"/>
            <w:shd w:val="clear" w:color="auto" w:fill="auto"/>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487,00</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sz w:val="20"/>
                <w:szCs w:val="20"/>
                <w:lang w:eastAsia="ru-RU"/>
              </w:rPr>
            </w:pPr>
            <w:r w:rsidRPr="00976DF4">
              <w:rPr>
                <w:rFonts w:ascii="Times New Roman" w:eastAsia="Times New Roman" w:hAnsi="Times New Roman" w:cs="Times New Roman"/>
                <w:sz w:val="20"/>
                <w:szCs w:val="20"/>
                <w:lang w:eastAsia="ru-RU"/>
              </w:rPr>
              <w:t>520 374,11</w:t>
            </w:r>
          </w:p>
        </w:tc>
      </w:tr>
      <w:tr w:rsidR="00976DF4" w:rsidRPr="00976DF4" w:rsidTr="000553EE">
        <w:trPr>
          <w:gridAfter w:val="1"/>
          <w:wAfter w:w="2542" w:type="dxa"/>
          <w:trHeight w:val="300"/>
        </w:trPr>
        <w:tc>
          <w:tcPr>
            <w:tcW w:w="13467" w:type="dxa"/>
            <w:gridSpan w:val="9"/>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b/>
                <w:bCs/>
                <w:color w:val="000000"/>
                <w:lang w:eastAsia="ru-RU"/>
              </w:rPr>
            </w:pPr>
            <w:r w:rsidRPr="00976DF4">
              <w:rPr>
                <w:rFonts w:ascii="Times New Roman" w:eastAsia="Times New Roman" w:hAnsi="Times New Roman" w:cs="Times New Roman"/>
                <w:b/>
                <w:bCs/>
                <w:color w:val="000000"/>
                <w:lang w:eastAsia="ru-RU"/>
              </w:rPr>
              <w:t>Итого, руб. с НДС</w:t>
            </w:r>
          </w:p>
        </w:tc>
        <w:tc>
          <w:tcPr>
            <w:tcW w:w="1701" w:type="dxa"/>
            <w:shd w:val="clear" w:color="auto" w:fill="auto"/>
            <w:noWrap/>
            <w:vAlign w:val="center"/>
            <w:hideMark/>
          </w:tcPr>
          <w:p w:rsidR="00976DF4" w:rsidRPr="00976DF4" w:rsidRDefault="00976DF4" w:rsidP="00976DF4">
            <w:pPr>
              <w:spacing w:after="0" w:line="240" w:lineRule="auto"/>
              <w:jc w:val="center"/>
              <w:rPr>
                <w:rFonts w:ascii="Times New Roman" w:eastAsia="Times New Roman" w:hAnsi="Times New Roman" w:cs="Times New Roman"/>
                <w:b/>
                <w:bCs/>
                <w:color w:val="000000"/>
                <w:lang w:eastAsia="ru-RU"/>
              </w:rPr>
            </w:pPr>
            <w:r w:rsidRPr="00976DF4">
              <w:rPr>
                <w:rFonts w:ascii="Times New Roman" w:eastAsia="Times New Roman" w:hAnsi="Times New Roman" w:cs="Times New Roman"/>
                <w:b/>
                <w:bCs/>
                <w:color w:val="000000"/>
                <w:lang w:eastAsia="ru-RU"/>
              </w:rPr>
              <w:t>2 657 134,79</w:t>
            </w:r>
          </w:p>
        </w:tc>
      </w:tr>
      <w:tr w:rsidR="00C05489" w:rsidRPr="001F17CB" w:rsidTr="000553EE">
        <w:tblPrEx>
          <w:jc w:val="center"/>
          <w:tblInd w:w="0" w:type="dxa"/>
        </w:tblPrEx>
        <w:trPr>
          <w:jc w:val="center"/>
        </w:trPr>
        <w:tc>
          <w:tcPr>
            <w:tcW w:w="6663" w:type="dxa"/>
            <w:gridSpan w:val="5"/>
            <w:tcBorders>
              <w:top w:val="nil"/>
              <w:left w:val="nil"/>
              <w:bottom w:val="nil"/>
              <w:right w:val="nil"/>
            </w:tcBorders>
          </w:tcPr>
          <w:p w:rsidR="00C05489" w:rsidRPr="001F17CB" w:rsidRDefault="00C05489" w:rsidP="00E42E2E">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05489" w:rsidRPr="001F17CB" w:rsidRDefault="00C05489" w:rsidP="00E42E2E">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05489" w:rsidRPr="001F17CB" w:rsidRDefault="00C05489" w:rsidP="00E42E2E">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C05489" w:rsidRPr="001F17CB" w:rsidRDefault="00C05489" w:rsidP="00E42E2E">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p>
          <w:p w:rsidR="00C05489" w:rsidRPr="001F17CB" w:rsidRDefault="00C05489" w:rsidP="00E42E2E">
            <w:pPr>
              <w:widowControl w:val="0"/>
              <w:shd w:val="clear" w:color="auto" w:fill="FFFFFF"/>
              <w:autoSpaceDE w:val="0"/>
              <w:autoSpaceDN w:val="0"/>
              <w:adjustRightInd w:val="0"/>
              <w:spacing w:before="24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11047" w:type="dxa"/>
            <w:gridSpan w:val="6"/>
            <w:tcBorders>
              <w:top w:val="nil"/>
              <w:left w:val="nil"/>
              <w:bottom w:val="nil"/>
              <w:right w:val="nil"/>
            </w:tcBorders>
          </w:tcPr>
          <w:p w:rsidR="00C05489" w:rsidRDefault="00C05489" w:rsidP="00E42E2E">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05489" w:rsidRPr="001F17CB" w:rsidRDefault="00C05489" w:rsidP="00E42E2E">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05489" w:rsidRPr="001F17CB" w:rsidRDefault="00C05489" w:rsidP="00E42E2E">
            <w:pPr>
              <w:pStyle w:val="ac"/>
              <w:widowControl w:val="0"/>
              <w:autoSpaceDE w:val="0"/>
              <w:autoSpaceDN w:val="0"/>
              <w:adjustRightInd w:val="0"/>
              <w:spacing w:before="240"/>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05489" w:rsidRPr="001F17CB" w:rsidRDefault="00C05489" w:rsidP="00E42E2E">
            <w:pPr>
              <w:pStyle w:val="ac"/>
              <w:widowControl w:val="0"/>
              <w:autoSpaceDE w:val="0"/>
              <w:autoSpaceDN w:val="0"/>
              <w:adjustRightInd w:val="0"/>
              <w:spacing w:before="240"/>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Подписано электронной подписью</w:t>
            </w:r>
          </w:p>
        </w:tc>
      </w:tr>
    </w:tbl>
    <w:p w:rsidR="00C05489" w:rsidRDefault="00C05489"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_GoBack"/>
      <w:bookmarkEnd w:id="20"/>
    </w:p>
    <w:p w:rsidR="00215956" w:rsidRDefault="00215956" w:rsidP="00C41A74">
      <w:pPr>
        <w:spacing w:after="0" w:line="240" w:lineRule="auto"/>
        <w:jc w:val="right"/>
        <w:rPr>
          <w:rFonts w:ascii="Times New Roman" w:eastAsiaTheme="minorEastAsia" w:hAnsi="Times New Roman" w:cs="Times New Roman"/>
          <w:lang w:eastAsia="ru-RU"/>
        </w:rPr>
        <w:sectPr w:rsidR="00215956" w:rsidSect="00215956">
          <w:pgSz w:w="16838" w:h="11906" w:orient="landscape"/>
          <w:pgMar w:top="568" w:right="426" w:bottom="707" w:left="1134" w:header="708" w:footer="708" w:gutter="0"/>
          <w:cols w:space="708"/>
          <w:docGrid w:linePitch="360"/>
        </w:sectPr>
      </w:pPr>
    </w:p>
    <w:p w:rsidR="00FC3C3B" w:rsidRPr="00565104" w:rsidRDefault="00BE274D" w:rsidP="00C41A74">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C05489">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p>
    <w:p w:rsidR="00FC3C3B" w:rsidRPr="00565104" w:rsidRDefault="00C41A74" w:rsidP="00C41A74">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C05489">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C05489">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C05489">
        <w:rPr>
          <w:rFonts w:ascii="Times New Roman" w:eastAsiaTheme="minorEastAsia" w:hAnsi="Times New Roman" w:cs="Times New Roman"/>
          <w:lang w:eastAsia="ru-RU"/>
        </w:rPr>
        <w:t>5</w:t>
      </w:r>
      <w:r w:rsidR="00976DF4">
        <w:rPr>
          <w:rFonts w:ascii="Times New Roman" w:eastAsiaTheme="minorEastAsia" w:hAnsi="Times New Roman" w:cs="Times New Roman"/>
          <w:lang w:eastAsia="ru-RU"/>
        </w:rPr>
        <w:t>7</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Default="003721A7" w:rsidP="00215956">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C41A7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215956" w:rsidRPr="0060065A" w:rsidRDefault="00215956" w:rsidP="00215956">
      <w:pPr>
        <w:snapToGrid w:val="0"/>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215956" w:rsidRPr="0060065A" w:rsidRDefault="00215956" w:rsidP="00215956">
      <w:pPr>
        <w:autoSpaceDE w:val="0"/>
        <w:autoSpaceDN w:val="0"/>
        <w:adjustRightInd w:val="0"/>
        <w:jc w:val="center"/>
        <w:rPr>
          <w:rFonts w:ascii="Times New Roman" w:hAnsi="Times New Roman" w:cs="Times New Roman"/>
          <w:bCs/>
          <w:color w:val="FF0000"/>
        </w:rPr>
      </w:pPr>
      <w:r w:rsidRPr="000273AF">
        <w:rPr>
          <w:rFonts w:ascii="Times New Roman" w:hAnsi="Times New Roman" w:cs="Times New Roman"/>
          <w:b/>
          <w:bCs/>
        </w:rPr>
        <w:t>ОПИСАНИЕ ОБЪЕКТА ЗАКУПКИ</w:t>
      </w:r>
    </w:p>
    <w:p w:rsidR="00215956" w:rsidRDefault="00215956" w:rsidP="00976DF4">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D466CC">
        <w:rPr>
          <w:rFonts w:ascii="Times New Roman" w:hAnsi="Times New Roman" w:cs="Times New Roman"/>
          <w:b/>
          <w:bCs/>
        </w:rPr>
        <w:t xml:space="preserve">Объект закупки: </w:t>
      </w:r>
      <w:r w:rsidR="00976DF4" w:rsidRPr="00255A6C">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(2 группа) (совместная закупка)</w:t>
      </w:r>
    </w:p>
    <w:p w:rsidR="00976DF4" w:rsidRPr="00F15C8B" w:rsidRDefault="00976DF4" w:rsidP="00976DF4">
      <w:pPr>
        <w:widowControl w:val="0"/>
        <w:autoSpaceDE w:val="0"/>
        <w:autoSpaceDN w:val="0"/>
        <w:adjustRightInd w:val="0"/>
        <w:spacing w:after="0" w:line="240" w:lineRule="auto"/>
        <w:contextualSpacing/>
        <w:jc w:val="center"/>
        <w:rPr>
          <w:rFonts w:ascii="Times New Roman" w:hAnsi="Times New Roman" w:cs="Times New Roman"/>
          <w:bCs/>
        </w:rPr>
      </w:pPr>
    </w:p>
    <w:p w:rsidR="00215956"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r w:rsidR="00976DF4">
        <w:rPr>
          <w:rFonts w:ascii="Times New Roman" w:hAnsi="Times New Roman" w:cs="Times New Roman"/>
          <w:b/>
        </w:rPr>
        <w:t xml:space="preserve"> </w:t>
      </w:r>
      <w:r w:rsidRPr="00697350">
        <w:rPr>
          <w:rFonts w:ascii="Times New Roman" w:hAnsi="Times New Roman" w:cs="Times New Roman"/>
          <w:b/>
        </w:rPr>
        <w:t>характеристикам товара</w:t>
      </w:r>
    </w:p>
    <w:p w:rsidR="00215956" w:rsidRPr="00A64787"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215956" w:rsidRPr="00A64787" w:rsidRDefault="00215956" w:rsidP="00215956">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w:t>
      </w:r>
      <w:r w:rsidRPr="00404936">
        <w:rPr>
          <w:rFonts w:ascii="Times New Roman" w:hAnsi="Times New Roman" w:cs="Times New Roman"/>
        </w:rPr>
        <w:lastRenderedPageBreak/>
        <w:t>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215956" w:rsidRPr="00404936" w:rsidRDefault="00215956" w:rsidP="00215956">
      <w:pPr>
        <w:autoSpaceDE w:val="0"/>
        <w:autoSpaceDN w:val="0"/>
        <w:adjustRightInd w:val="0"/>
        <w:jc w:val="both"/>
        <w:rPr>
          <w:rFonts w:ascii="Times New Roman" w:hAnsi="Times New Roman" w:cs="Times New Roman"/>
          <w:bCs/>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w:t>
      </w:r>
      <w:r w:rsidRPr="00404936">
        <w:rPr>
          <w:rFonts w:ascii="Times New Roman" w:hAnsi="Times New Roman" w:cs="Times New Roman"/>
        </w:rPr>
        <w:lastRenderedPageBreak/>
        <w:t>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15956" w:rsidRPr="0060065A" w:rsidRDefault="00215956" w:rsidP="00215956">
      <w:pPr>
        <w:tabs>
          <w:tab w:val="left" w:pos="8339"/>
        </w:tabs>
        <w:jc w:val="center"/>
        <w:rPr>
          <w:rFonts w:ascii="Times New Roman" w:hAnsi="Times New Roman" w:cs="Times New Roman"/>
          <w:b/>
          <w:color w:val="FF0000"/>
        </w:rPr>
      </w:pPr>
    </w:p>
    <w:p w:rsidR="00215956" w:rsidRPr="0060065A" w:rsidRDefault="00215956" w:rsidP="00215956">
      <w:pPr>
        <w:tabs>
          <w:tab w:val="left" w:pos="8339"/>
        </w:tabs>
        <w:jc w:val="center"/>
        <w:rPr>
          <w:rFonts w:ascii="Times New Roman" w:eastAsia="Times New Roman" w:hAnsi="Times New Roman" w:cs="Times New Roman"/>
          <w:color w:val="FF0000"/>
        </w:rPr>
      </w:pPr>
    </w:p>
    <w:p w:rsidR="00215956" w:rsidRPr="00A64787" w:rsidRDefault="00215956" w:rsidP="00215956">
      <w:pPr>
        <w:autoSpaceDE w:val="0"/>
        <w:autoSpaceDN w:val="0"/>
        <w:adjustRightInd w:val="0"/>
        <w:jc w:val="center"/>
        <w:rPr>
          <w:rFonts w:ascii="Times New Roman" w:hAnsi="Times New Roman" w:cs="Times New Roman"/>
          <w:b/>
        </w:rPr>
      </w:pPr>
      <w:r w:rsidRPr="00A64787">
        <w:rPr>
          <w:rFonts w:ascii="Times New Roman" w:hAnsi="Times New Roman" w:cs="Times New Roman"/>
          <w:b/>
        </w:rPr>
        <w:t>Раздел 2. Требования к гарантии качества товара</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215956" w:rsidRPr="00F22851" w:rsidRDefault="00215956" w:rsidP="00215956">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D466CC">
          <w:rPr>
            <w:rFonts w:ascii="Times New Roman" w:eastAsia="Times New Roman" w:hAnsi="Times New Roman" w:cs="Times New Roman"/>
            <w:color w:val="auto"/>
            <w:sz w:val="22"/>
            <w:szCs w:val="22"/>
          </w:rPr>
          <w:t>закон</w:t>
        </w:r>
      </w:hyperlink>
      <w:r w:rsidRPr="00D466CC">
        <w:rPr>
          <w:rFonts w:ascii="Times New Roman" w:eastAsia="Times New Roman" w:hAnsi="Times New Roman" w:cs="Times New Roman"/>
          <w:color w:val="auto"/>
          <w:sz w:val="22"/>
          <w:szCs w:val="22"/>
        </w:rPr>
        <w:t xml:space="preserve">а от 02.01.2000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29-ФЗ «О качестве и безопасности пищевых продуктов»;</w:t>
      </w:r>
    </w:p>
    <w:p w:rsidR="00215956" w:rsidRPr="00D466CC" w:rsidRDefault="00255A6C" w:rsidP="00215956">
      <w:pPr>
        <w:pStyle w:val="ad"/>
        <w:ind w:left="0"/>
        <w:jc w:val="both"/>
        <w:rPr>
          <w:rFonts w:ascii="Times New Roman" w:eastAsia="Times New Roman" w:hAnsi="Times New Roman" w:cs="Times New Roman"/>
          <w:color w:val="auto"/>
          <w:sz w:val="22"/>
          <w:szCs w:val="22"/>
        </w:rPr>
      </w:pPr>
      <w:hyperlink r:id="rId22">
        <w:r w:rsidR="00215956" w:rsidRPr="00D466CC">
          <w:rPr>
            <w:rFonts w:ascii="Times New Roman" w:eastAsia="Times New Roman" w:hAnsi="Times New Roman" w:cs="Times New Roman"/>
            <w:color w:val="auto"/>
            <w:sz w:val="22"/>
            <w:szCs w:val="22"/>
          </w:rPr>
          <w:t>Закон</w:t>
        </w:r>
      </w:hyperlink>
      <w:r w:rsidR="00215956" w:rsidRPr="00D466CC">
        <w:rPr>
          <w:rFonts w:ascii="Times New Roman" w:eastAsia="Times New Roman" w:hAnsi="Times New Roman" w:cs="Times New Roman"/>
          <w:color w:val="auto"/>
          <w:sz w:val="22"/>
          <w:szCs w:val="22"/>
        </w:rPr>
        <w:t xml:space="preserve">а Российской Федерации от 14.05.1993 </w:t>
      </w:r>
      <w:r w:rsidR="00215956" w:rsidRPr="00D466CC">
        <w:rPr>
          <w:rFonts w:ascii="Times New Roman" w:eastAsia="Segoe UI Symbol" w:hAnsi="Times New Roman" w:cs="Times New Roman"/>
          <w:color w:val="auto"/>
          <w:sz w:val="22"/>
          <w:szCs w:val="22"/>
        </w:rPr>
        <w:t>№</w:t>
      </w:r>
      <w:r w:rsidR="00215956" w:rsidRPr="00D466CC">
        <w:rPr>
          <w:rFonts w:ascii="Times New Roman" w:eastAsia="Times New Roman" w:hAnsi="Times New Roman" w:cs="Times New Roman"/>
          <w:color w:val="auto"/>
          <w:sz w:val="22"/>
          <w:szCs w:val="22"/>
        </w:rPr>
        <w:t xml:space="preserve"> 4979-1 «О ветеринарии»;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021/2011 «О безопасности пищевой продукции»;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16.08.2011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005/2011 «О безопасности упаковки»;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3">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022/2011 «Пищевая продукция в части ее маркировки»;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4">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20.07.2012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D466CC">
        <w:rPr>
          <w:rFonts w:ascii="Times New Roman" w:eastAsia="Times New Roman" w:hAnsi="Times New Roman" w:cs="Times New Roman"/>
          <w:color w:val="auto"/>
          <w:sz w:val="22"/>
          <w:szCs w:val="22"/>
        </w:rPr>
        <w:t>ароматизаторов</w:t>
      </w:r>
      <w:proofErr w:type="spellEnd"/>
      <w:r w:rsidRPr="00D466CC">
        <w:rPr>
          <w:rFonts w:ascii="Times New Roman" w:eastAsia="Times New Roman" w:hAnsi="Times New Roman" w:cs="Times New Roman"/>
          <w:color w:val="auto"/>
          <w:sz w:val="22"/>
          <w:szCs w:val="22"/>
        </w:rPr>
        <w:t xml:space="preserve"> и технологических вспомогательных средств»;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5">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23.09.2011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6">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15.06.2012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D466CC">
        <w:rPr>
          <w:rFonts w:ascii="Times New Roman" w:eastAsia="Segoe UI Symbol" w:hAnsi="Times New Roman" w:cs="Times New Roman"/>
          <w:color w:val="auto"/>
          <w:sz w:val="22"/>
          <w:szCs w:val="22"/>
        </w:rPr>
        <w:t xml:space="preserve">№ </w:t>
      </w:r>
      <w:r w:rsidRPr="00D466CC">
        <w:rPr>
          <w:rFonts w:ascii="Times New Roman" w:eastAsia="Times New Roman" w:hAnsi="Times New Roman" w:cs="Times New Roman"/>
          <w:color w:val="auto"/>
          <w:sz w:val="22"/>
          <w:szCs w:val="22"/>
        </w:rPr>
        <w:t>36;</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Санитарно-эпидемиологических правил и нормативов</w:t>
      </w:r>
      <w:r w:rsidRPr="00F22851">
        <w:rPr>
          <w:rFonts w:ascii="Times New Roman" w:eastAsia="Times New Roman" w:hAnsi="Times New Roman" w:cs="Times New Roman"/>
          <w:color w:val="auto"/>
          <w:sz w:val="22"/>
          <w:szCs w:val="22"/>
        </w:rPr>
        <w:t xml:space="preserve"> «Гигиенические требования к срокам годности и условиям хранения пищевых продуктов </w:t>
      </w:r>
      <w:hyperlink r:id="rId27">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215956" w:rsidRPr="00F22851" w:rsidRDefault="00215956" w:rsidP="00215956">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215956" w:rsidRPr="00F22851" w:rsidRDefault="00215956" w:rsidP="00215956">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w:t>
      </w:r>
      <w:r w:rsidRPr="009148DC">
        <w:rPr>
          <w:rFonts w:ascii="Times New Roman" w:eastAsia="Times New Roman" w:hAnsi="Times New Roman" w:cs="Times New Roman"/>
        </w:rPr>
        <w:lastRenderedPageBreak/>
        <w:t>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w:t>
      </w:r>
      <w:r w:rsidRPr="00D466CC">
        <w:rPr>
          <w:rFonts w:ascii="Times New Roman" w:eastAsia="Times New Roman" w:hAnsi="Times New Roman" w:cs="Times New Roman"/>
          <w:spacing w:val="4"/>
        </w:rPr>
        <w:t xml:space="preserve">информационной системы в области ветеринарии (ФГИС </w:t>
      </w:r>
      <w:proofErr w:type="spellStart"/>
      <w:r w:rsidRPr="00D466CC">
        <w:rPr>
          <w:rFonts w:ascii="Times New Roman" w:eastAsia="Times New Roman" w:hAnsi="Times New Roman" w:cs="Times New Roman"/>
          <w:spacing w:val="4"/>
        </w:rPr>
        <w:t>ВетИС</w:t>
      </w:r>
      <w:proofErr w:type="spellEnd"/>
      <w:r w:rsidRPr="00D466CC">
        <w:rPr>
          <w:rFonts w:ascii="Times New Roman" w:eastAsia="Times New Roman" w:hAnsi="Times New Roman" w:cs="Times New Roman"/>
          <w:spacing w:val="4"/>
        </w:rPr>
        <w:t xml:space="preserve">) в порядке, утвержденном Приказом Минсельхоза России </w:t>
      </w:r>
      <w:r w:rsidRPr="00D466CC">
        <w:rPr>
          <w:rFonts w:ascii="Times New Roman" w:eastAsia="Times New Roman" w:hAnsi="Times New Roman" w:cs="Times New Roman"/>
        </w:rPr>
        <w:t xml:space="preserve">от 13.12.2022 № 862. </w:t>
      </w:r>
    </w:p>
    <w:p w:rsidR="00215956" w:rsidRPr="00D466CC" w:rsidRDefault="00215956" w:rsidP="00215956">
      <w:pPr>
        <w:suppressAutoHyphens/>
        <w:autoSpaceDE w:val="0"/>
        <w:autoSpaceDN w:val="0"/>
        <w:adjustRightInd w:val="0"/>
        <w:jc w:val="both"/>
        <w:rPr>
          <w:rFonts w:ascii="Times New Roman" w:hAnsi="Times New Roman" w:cs="Times New Roman"/>
        </w:rPr>
      </w:pPr>
      <w:r w:rsidRPr="00D466CC">
        <w:rPr>
          <w:rFonts w:ascii="Times New Roman" w:hAnsi="Times New Roman" w:cs="Times New Roman"/>
        </w:rPr>
        <w:t xml:space="preserve">Поставщик, </w:t>
      </w:r>
      <w:r w:rsidRPr="00D466CC">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spacing w:val="4"/>
        </w:rPr>
      </w:pPr>
      <w:r w:rsidRPr="00D466CC">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eastAsia="Times New Roman" w:hAnsi="Times New Roman" w:cs="Times New Roman"/>
        </w:rPr>
        <w:t xml:space="preserve">4. </w:t>
      </w:r>
      <w:r w:rsidRPr="00D466CC">
        <w:rPr>
          <w:rFonts w:ascii="Times New Roman" w:hAnsi="Times New Roman" w:cs="Times New Roman"/>
        </w:rPr>
        <w:t>Товар не должен представлять опасности для жизни и здоровья человека.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215956" w:rsidRPr="009148D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w:t>
      </w:r>
      <w:r w:rsidRPr="009148DC">
        <w:rPr>
          <w:rFonts w:ascii="Times New Roman" w:hAnsi="Times New Roman" w:cs="Times New Roman"/>
        </w:rPr>
        <w:t xml:space="preserve"> пищевой промышленности, общественного питания должны проходить медицинские осмотры и иметь медицинские книжки.</w:t>
      </w:r>
    </w:p>
    <w:p w:rsidR="00215956"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215956" w:rsidRPr="00A82A62"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21595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215956" w:rsidRPr="009148DC"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9148DC" w:rsidRDefault="00215956" w:rsidP="00215956">
      <w:pPr>
        <w:jc w:val="center"/>
        <w:rPr>
          <w:rFonts w:ascii="Times New Roman" w:eastAsia="Times New Roman" w:hAnsi="Times New Roman" w:cs="Times New Roman"/>
          <w:b/>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215956" w:rsidRPr="0060065A" w:rsidRDefault="00215956" w:rsidP="00215956">
      <w:pPr>
        <w:ind w:firstLine="567"/>
        <w:contextualSpacing/>
        <w:jc w:val="both"/>
        <w:rPr>
          <w:rFonts w:ascii="Times New Roman" w:eastAsia="Times New Roman" w:hAnsi="Times New Roman" w:cs="Times New Roman"/>
          <w:color w:val="FF0000"/>
          <w:spacing w:val="4"/>
        </w:rPr>
      </w:pP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15956" w:rsidRPr="0060065A" w:rsidRDefault="00215956" w:rsidP="00215956">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215956" w:rsidRPr="0060065A" w:rsidRDefault="00215956" w:rsidP="00215956">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215956" w:rsidRPr="009148DC" w:rsidRDefault="00215956" w:rsidP="00215956">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215956" w:rsidRPr="0060065A" w:rsidRDefault="00215956" w:rsidP="00215956">
      <w:pPr>
        <w:ind w:left="11"/>
        <w:jc w:val="center"/>
        <w:rPr>
          <w:rFonts w:ascii="Times New Roman" w:eastAsia="Times New Roman" w:hAnsi="Times New Roman" w:cs="Times New Roman"/>
          <w:b/>
          <w:color w:val="FF0000"/>
        </w:rPr>
      </w:pPr>
      <w:r w:rsidRPr="009148DC">
        <w:rPr>
          <w:rFonts w:ascii="Times New Roman" w:eastAsia="Times New Roman" w:hAnsi="Times New Roman" w:cs="Times New Roman"/>
          <w:b/>
        </w:rPr>
        <w:t>Раздел 5. Место, условия и сроки (периоды) поставки товара</w:t>
      </w:r>
    </w:p>
    <w:p w:rsidR="00215956" w:rsidRPr="00725960" w:rsidRDefault="00215956" w:rsidP="00215956">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725960">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Место поставки товара: Российская Федерация, СПб, Кронштадтский район, ул. Коммунистическая, д. 16, лит. 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Условия и сроки (периоды) поставки товара: Начало поставки товара: с </w:t>
      </w:r>
      <w:r w:rsidR="00C05489">
        <w:rPr>
          <w:rFonts w:ascii="Times New Roman" w:eastAsia="Times New Roman" w:hAnsi="Times New Roman" w:cs="Times New Roman"/>
        </w:rPr>
        <w:t>момента заключения контракта</w:t>
      </w:r>
      <w:r w:rsidRPr="00725960">
        <w:rPr>
          <w:rFonts w:ascii="Times New Roman" w:eastAsia="Times New Roman" w:hAnsi="Times New Roman" w:cs="Times New Roman"/>
        </w:rPr>
        <w:t xml:space="preserve">. Окончание поставки товаров - 31.12.2024 года.        </w:t>
      </w:r>
    </w:p>
    <w:p w:rsidR="00215956" w:rsidRPr="00725960" w:rsidRDefault="00215956" w:rsidP="00215956">
      <w:pPr>
        <w:tabs>
          <w:tab w:val="left" w:pos="1905"/>
        </w:tabs>
        <w:jc w:val="both"/>
        <w:rPr>
          <w:rFonts w:ascii="Times New Roman" w:eastAsia="Times New Roman" w:hAnsi="Times New Roman" w:cs="Times New Roman"/>
        </w:rPr>
      </w:pP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Поставка осуществляется по графику и предварительной заявке Заказчика.    </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Периодичность (график) поставки определяется следующей таблицей: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45"/>
        <w:gridCol w:w="1539"/>
        <w:gridCol w:w="3706"/>
        <w:gridCol w:w="28"/>
      </w:tblGrid>
      <w:tr w:rsidR="00215956" w:rsidRPr="00725960" w:rsidTr="00215956">
        <w:tc>
          <w:tcPr>
            <w:tcW w:w="2483" w:type="dxa"/>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 п/п</w:t>
            </w:r>
          </w:p>
        </w:tc>
        <w:tc>
          <w:tcPr>
            <w:tcW w:w="3984"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Дни недели</w:t>
            </w:r>
          </w:p>
        </w:tc>
        <w:tc>
          <w:tcPr>
            <w:tcW w:w="3729"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Время поставки (до ____час.)</w:t>
            </w:r>
          </w:p>
        </w:tc>
      </w:tr>
      <w:tr w:rsidR="00215956" w:rsidRPr="00725960" w:rsidTr="00215956">
        <w:tc>
          <w:tcPr>
            <w:tcW w:w="2483" w:type="dxa"/>
            <w:vAlign w:val="bottom"/>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1</w:t>
            </w:r>
          </w:p>
        </w:tc>
        <w:tc>
          <w:tcPr>
            <w:tcW w:w="3984"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2</w:t>
            </w:r>
          </w:p>
        </w:tc>
        <w:tc>
          <w:tcPr>
            <w:tcW w:w="3729"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3</w:t>
            </w:r>
          </w:p>
        </w:tc>
      </w:tr>
      <w:tr w:rsidR="00215956" w:rsidRPr="006474D6" w:rsidTr="00215956">
        <w:trPr>
          <w:trHeight w:val="295"/>
        </w:trPr>
        <w:tc>
          <w:tcPr>
            <w:tcW w:w="2483" w:type="dxa"/>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1.</w:t>
            </w:r>
          </w:p>
        </w:tc>
        <w:tc>
          <w:tcPr>
            <w:tcW w:w="3984" w:type="dxa"/>
            <w:gridSpan w:val="2"/>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Понедельник, среда, пятница</w:t>
            </w:r>
          </w:p>
        </w:tc>
        <w:tc>
          <w:tcPr>
            <w:tcW w:w="3729" w:type="dxa"/>
            <w:gridSpan w:val="2"/>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с 8 до 12 час.</w:t>
            </w:r>
          </w:p>
        </w:tc>
      </w:tr>
      <w:tr w:rsidR="00C41A74" w:rsidRPr="00040EAE" w:rsidTr="002159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jc w:val="center"/>
        </w:trPr>
        <w:tc>
          <w:tcPr>
            <w:tcW w:w="4928" w:type="dxa"/>
            <w:gridSpan w:val="2"/>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41A74" w:rsidRPr="001F17CB" w:rsidRDefault="00C41A74" w:rsidP="00E42E2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2"/>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E42E2E">
            <w:pPr>
              <w:widowControl w:val="0"/>
              <w:tabs>
                <w:tab w:val="left" w:pos="5505"/>
              </w:tabs>
              <w:autoSpaceDE w:val="0"/>
              <w:autoSpaceDN w:val="0"/>
              <w:adjustRightInd w:val="0"/>
              <w:spacing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41A74" w:rsidRPr="001F17CB" w:rsidRDefault="00C41A74" w:rsidP="00E42E2E">
            <w:pPr>
              <w:pStyle w:val="ac"/>
              <w:widowControl w:val="0"/>
              <w:autoSpaceDE w:val="0"/>
              <w:autoSpaceDN w:val="0"/>
              <w:adjustRightInd w:val="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41A74" w:rsidRPr="001F17CB" w:rsidRDefault="00C41A74" w:rsidP="0053660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p w:rsidR="00215956" w:rsidRDefault="00215956"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sectPr w:rsidR="00215956" w:rsidSect="00215956">
          <w:pgSz w:w="11906" w:h="16838"/>
          <w:pgMar w:top="426" w:right="707" w:bottom="1134" w:left="993" w:header="708" w:footer="708" w:gutter="0"/>
          <w:cols w:space="708"/>
          <w:docGrid w:linePitch="360"/>
        </w:sectPr>
      </w:pPr>
    </w:p>
    <w:p w:rsidR="00FC3C3B" w:rsidRPr="00565104" w:rsidRDefault="00FC3C3B" w:rsidP="00C05489">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2.1</w:t>
      </w:r>
      <w:r w:rsidR="00C05489">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C05489">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C05489">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C05489">
        <w:rPr>
          <w:rFonts w:ascii="Times New Roman" w:eastAsiaTheme="minorEastAsia" w:hAnsi="Times New Roman" w:cs="Times New Roman"/>
          <w:lang w:eastAsia="ru-RU"/>
        </w:rPr>
        <w:t>5</w:t>
      </w:r>
      <w:r w:rsidR="00976DF4">
        <w:rPr>
          <w:rFonts w:ascii="Times New Roman" w:eastAsiaTheme="minorEastAsia" w:hAnsi="Times New Roman" w:cs="Times New Roman"/>
          <w:lang w:eastAsia="ru-RU"/>
        </w:rPr>
        <w:t>7</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eastAsiaTheme="minorEastAsia" w:hAnsi="Times New Roman" w:cs="Times New Roman"/>
          <w:b/>
          <w:lang w:eastAsia="ru-RU"/>
        </w:rPr>
        <w:t>ИНФОРМАЦИЯ О ТОВАРЕ</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C05489" w:rsidRDefault="00C05489" w:rsidP="003D6A7A">
      <w:pPr>
        <w:widowControl w:val="0"/>
        <w:autoSpaceDE w:val="0"/>
        <w:autoSpaceDN w:val="0"/>
        <w:adjustRightInd w:val="0"/>
        <w:spacing w:after="0" w:line="240" w:lineRule="auto"/>
        <w:contextualSpacing/>
        <w:jc w:val="center"/>
        <w:rPr>
          <w:rFonts w:ascii="Times New Roman" w:hAnsi="Times New Roman" w:cs="Times New Roma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1701"/>
        <w:gridCol w:w="1134"/>
        <w:gridCol w:w="1134"/>
        <w:gridCol w:w="3686"/>
        <w:gridCol w:w="3260"/>
        <w:gridCol w:w="1418"/>
      </w:tblGrid>
      <w:tr w:rsidR="00976DF4" w:rsidRPr="00654E68" w:rsidTr="00976DF4">
        <w:trPr>
          <w:trHeight w:val="255"/>
        </w:trPr>
        <w:tc>
          <w:tcPr>
            <w:tcW w:w="567"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w:t>
            </w:r>
          </w:p>
        </w:tc>
        <w:tc>
          <w:tcPr>
            <w:tcW w:w="1418"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Название товара</w:t>
            </w:r>
          </w:p>
        </w:tc>
        <w:tc>
          <w:tcPr>
            <w:tcW w:w="1559"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Единица измерения ККН</w:t>
            </w:r>
          </w:p>
        </w:tc>
        <w:tc>
          <w:tcPr>
            <w:tcW w:w="1701"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Показатель (характеристика) товара</w:t>
            </w:r>
          </w:p>
        </w:tc>
        <w:tc>
          <w:tcPr>
            <w:tcW w:w="9214" w:type="dxa"/>
            <w:gridSpan w:val="4"/>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Требования к значениям показателей</w:t>
            </w:r>
          </w:p>
        </w:tc>
        <w:tc>
          <w:tcPr>
            <w:tcW w:w="1418"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r>
      <w:tr w:rsidR="00976DF4" w:rsidRPr="00654E68" w:rsidTr="00976DF4">
        <w:trPr>
          <w:trHeight w:val="255"/>
        </w:trPr>
        <w:tc>
          <w:tcPr>
            <w:tcW w:w="567"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2268" w:type="dxa"/>
            <w:gridSpan w:val="2"/>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3686"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3260" w:type="dxa"/>
            <w:vMerge w:val="restart"/>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418" w:type="dxa"/>
            <w:vMerge w:val="restart"/>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r>
      <w:tr w:rsidR="00976DF4" w:rsidRPr="00654E68" w:rsidTr="00976DF4">
        <w:trPr>
          <w:trHeight w:val="255"/>
        </w:trPr>
        <w:tc>
          <w:tcPr>
            <w:tcW w:w="567"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более</w:t>
            </w:r>
          </w:p>
        </w:tc>
        <w:tc>
          <w:tcPr>
            <w:tcW w:w="3686"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3260"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r>
      <w:tr w:rsidR="00976DF4" w:rsidRPr="00654E68" w:rsidTr="00976DF4">
        <w:trPr>
          <w:trHeight w:val="264"/>
        </w:trPr>
        <w:tc>
          <w:tcPr>
            <w:tcW w:w="567"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418"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1559"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5</w:t>
            </w:r>
          </w:p>
        </w:tc>
        <w:tc>
          <w:tcPr>
            <w:tcW w:w="1701"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6</w:t>
            </w:r>
          </w:p>
        </w:tc>
        <w:tc>
          <w:tcPr>
            <w:tcW w:w="1134"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8</w:t>
            </w:r>
          </w:p>
        </w:tc>
        <w:tc>
          <w:tcPr>
            <w:tcW w:w="3686"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9</w:t>
            </w:r>
          </w:p>
        </w:tc>
        <w:tc>
          <w:tcPr>
            <w:tcW w:w="3260"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976DF4" w:rsidRPr="00654E68" w:rsidRDefault="00976DF4" w:rsidP="00E42E2E">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12</w:t>
            </w: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17</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Капуста цветная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Высший</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Капуста цветная</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33952-2016</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22</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Петрушка свежая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петрушки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Зелень обрезная</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Петрушка свежая</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w:t>
            </w:r>
            <w:r w:rsidRPr="0054372F">
              <w:rPr>
                <w:rFonts w:ascii="Times New Roman" w:eastAsia="Times New Roman" w:hAnsi="Times New Roman" w:cs="Times New Roman"/>
                <w:sz w:val="20"/>
                <w:szCs w:val="20"/>
                <w:lang w:eastAsia="ru-RU"/>
              </w:rPr>
              <w:lastRenderedPageBreak/>
              <w:t>маркировки" от 09.12.2011 № 022/2011, ГОСТ 34212-2017</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24</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Укроп свежий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Тип</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Зелень</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Укроп свежий</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32856-2014</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29</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xml:space="preserve">Огурцы тип </w:t>
            </w:r>
            <w:r>
              <w:rPr>
                <w:rFonts w:ascii="Times New Roman" w:eastAsia="Times New Roman" w:hAnsi="Times New Roman" w:cs="Times New Roman"/>
                <w:sz w:val="20"/>
                <w:szCs w:val="20"/>
                <w:lang w:eastAsia="ru-RU"/>
              </w:rPr>
              <w:t>3</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Тип огурцов по размеру плода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roofErr w:type="spellStart"/>
            <w:r w:rsidRPr="0054372F">
              <w:rPr>
                <w:rFonts w:ascii="Times New Roman" w:eastAsia="Times New Roman" w:hAnsi="Times New Roman" w:cs="Times New Roman"/>
                <w:sz w:val="20"/>
                <w:szCs w:val="20"/>
                <w:lang w:eastAsia="ru-RU"/>
              </w:rPr>
              <w:t>Короткоплодные</w:t>
            </w:r>
            <w:proofErr w:type="spellEnd"/>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Огурцы</w:t>
            </w:r>
          </w:p>
        </w:tc>
      </w:tr>
      <w:tr w:rsidR="00976DF4" w:rsidRPr="0054372F" w:rsidTr="00976DF4">
        <w:trPr>
          <w:trHeight w:val="282"/>
        </w:trPr>
        <w:tc>
          <w:tcPr>
            <w:tcW w:w="567"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Первый</w:t>
            </w: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33932-2016</w:t>
            </w:r>
          </w:p>
        </w:tc>
        <w:tc>
          <w:tcPr>
            <w:tcW w:w="1418" w:type="dxa"/>
            <w:vMerge/>
            <w:shd w:val="clear" w:color="auto" w:fill="FFFF00"/>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31</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Томаты (помидоры)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Высший</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Томаты (помидоры)</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тип</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Продолговатые (удлиненные), Круглые</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Цвет томатов</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Красные; Розовые</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w:t>
            </w:r>
            <w:r w:rsidRPr="0054372F">
              <w:rPr>
                <w:rFonts w:ascii="Times New Roman" w:eastAsia="Times New Roman" w:hAnsi="Times New Roman" w:cs="Times New Roman"/>
                <w:sz w:val="20"/>
                <w:szCs w:val="20"/>
                <w:lang w:eastAsia="ru-RU"/>
              </w:rPr>
              <w:lastRenderedPageBreak/>
              <w:t>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w:t>
            </w:r>
            <w:r w:rsidRPr="0054372F">
              <w:rPr>
                <w:rFonts w:ascii="Times New Roman" w:eastAsia="Times New Roman" w:hAnsi="Times New Roman" w:cs="Times New Roman"/>
                <w:sz w:val="20"/>
                <w:szCs w:val="20"/>
                <w:lang w:eastAsia="ru-RU"/>
              </w:rPr>
              <w:lastRenderedPageBreak/>
              <w:t>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34298-2017</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59</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Бананы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класс</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 ниже первого</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Бананы</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51603-2000</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61</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Лимоны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 ниже первого</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Лимоны</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w:t>
            </w:r>
            <w:r w:rsidRPr="0054372F">
              <w:rPr>
                <w:rFonts w:ascii="Times New Roman" w:eastAsia="Times New Roman" w:hAnsi="Times New Roman" w:cs="Times New Roman"/>
                <w:sz w:val="20"/>
                <w:szCs w:val="20"/>
                <w:lang w:eastAsia="ru-RU"/>
              </w:rPr>
              <w:lastRenderedPageBreak/>
              <w:t>от 09.12.2011 № 022/2011, ГОСТ 34307-2017</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65</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Мандарины тип 2</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 ниже высшего</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Мандарины</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Наличие косточек</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Неважно</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66</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Яблоки тип 4</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 ниже первого</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Яблоки</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Яблоко зеленое</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Да; Нет</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34314-2017</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68</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Груши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груш по сроку созревания</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Позднего срока созревания</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Груши</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 ниже первого</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Группа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Первая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99</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Говядина замороженная тип 3</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мяса по способу обработки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Бескостное</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Говядина замороженная</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мяса по способу разделки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Отруб</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отруба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Задняя часть</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31797-2012</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lastRenderedPageBreak/>
              <w:t>103</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Субпродукты пищевые крупного рогатого скота замороженные тип 1</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субпродукта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Печень</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Печень говяжья</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Субпродукт в блоках</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Нет; Да</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мяса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Говядина</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32244-2013</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257</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Масло сливочное тип 8</w:t>
            </w:r>
          </w:p>
        </w:tc>
        <w:tc>
          <w:tcPr>
            <w:tcW w:w="1559"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КГ</w:t>
            </w: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Тип сливочного масла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Несоленое</w:t>
            </w:r>
          </w:p>
        </w:tc>
        <w:tc>
          <w:tcPr>
            <w:tcW w:w="1418" w:type="dxa"/>
            <w:vMerge w:val="restart"/>
            <w:shd w:val="clear" w:color="auto" w:fill="FFFFFF" w:themeFill="background1"/>
            <w:vAlign w:val="center"/>
            <w:hideMark/>
          </w:tcPr>
          <w:p w:rsidR="00976DF4" w:rsidRPr="0054372F" w:rsidRDefault="00976DF4" w:rsidP="00E42E2E">
            <w:pPr>
              <w:spacing w:after="0" w:line="240" w:lineRule="auto"/>
              <w:jc w:val="center"/>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Масло сливочное</w:t>
            </w: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Наименование сливочного масла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Крестьянское; Любительское; Традиционное</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Вид сливочного масла</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Сладко-сливочное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Вес</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0,25</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Жирность</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82,5</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Сорт</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Высший</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54372F"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Упаковка производителя</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Наличие</w:t>
            </w: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r>
      <w:tr w:rsidR="00976DF4" w:rsidRPr="00654E68" w:rsidTr="00976DF4">
        <w:trPr>
          <w:trHeight w:val="282"/>
        </w:trPr>
        <w:tc>
          <w:tcPr>
            <w:tcW w:w="567"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559" w:type="dxa"/>
            <w:vMerge/>
            <w:shd w:val="clear" w:color="auto" w:fill="FFFFFF" w:themeFill="background1"/>
            <w:vAlign w:val="center"/>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p>
        </w:tc>
        <w:tc>
          <w:tcPr>
            <w:tcW w:w="1701"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686"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w:t>
            </w:r>
          </w:p>
        </w:tc>
        <w:tc>
          <w:tcPr>
            <w:tcW w:w="3260" w:type="dxa"/>
            <w:shd w:val="clear" w:color="auto" w:fill="FFFFFF" w:themeFill="background1"/>
            <w:noWrap/>
            <w:vAlign w:val="bottom"/>
            <w:hideMark/>
          </w:tcPr>
          <w:p w:rsidR="00976DF4" w:rsidRPr="0054372F" w:rsidRDefault="00976DF4" w:rsidP="00E42E2E">
            <w:pPr>
              <w:spacing w:after="0" w:line="240" w:lineRule="auto"/>
              <w:rPr>
                <w:rFonts w:ascii="Times New Roman" w:eastAsia="Times New Roman" w:hAnsi="Times New Roman" w:cs="Times New Roman"/>
                <w:sz w:val="20"/>
                <w:szCs w:val="20"/>
                <w:lang w:eastAsia="ru-RU"/>
              </w:rPr>
            </w:pPr>
            <w:r w:rsidRPr="0054372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w:t>
            </w:r>
            <w:r w:rsidRPr="0054372F">
              <w:rPr>
                <w:rFonts w:ascii="Times New Roman" w:eastAsia="Times New Roman" w:hAnsi="Times New Roman" w:cs="Times New Roman"/>
                <w:sz w:val="20"/>
                <w:szCs w:val="20"/>
                <w:lang w:eastAsia="ru-RU"/>
              </w:rPr>
              <w:lastRenderedPageBreak/>
              <w:t>от 09.12.2011 № 022/2011, Технический регламент Таможенного союза "О безопасности молока и молочной продукции" от 09.10.2013 № 033/2013, ГОСТ 32261-2013, СТБ 1890-2017</w:t>
            </w:r>
          </w:p>
        </w:tc>
        <w:tc>
          <w:tcPr>
            <w:tcW w:w="1418" w:type="dxa"/>
            <w:vMerge/>
            <w:shd w:val="clear" w:color="auto" w:fill="FFFFFF" w:themeFill="background1"/>
            <w:vAlign w:val="center"/>
            <w:hideMark/>
          </w:tcPr>
          <w:p w:rsidR="00976DF4" w:rsidRPr="00654E68" w:rsidRDefault="00976DF4" w:rsidP="00E42E2E">
            <w:pPr>
              <w:spacing w:after="0" w:line="240" w:lineRule="auto"/>
              <w:rPr>
                <w:rFonts w:ascii="Times New Roman" w:eastAsia="Times New Roman" w:hAnsi="Times New Roman" w:cs="Times New Roman"/>
                <w:sz w:val="20"/>
                <w:szCs w:val="20"/>
                <w:lang w:eastAsia="ru-RU"/>
              </w:rPr>
            </w:pPr>
          </w:p>
        </w:tc>
      </w:tr>
    </w:tbl>
    <w:p w:rsidR="00976DF4" w:rsidRDefault="00976DF4" w:rsidP="003D6A7A">
      <w:pPr>
        <w:widowControl w:val="0"/>
        <w:autoSpaceDE w:val="0"/>
        <w:autoSpaceDN w:val="0"/>
        <w:adjustRightInd w:val="0"/>
        <w:spacing w:after="0" w:line="240" w:lineRule="auto"/>
        <w:contextualSpacing/>
        <w:jc w:val="center"/>
        <w:rPr>
          <w:rFonts w:ascii="Times New Roman" w:hAnsi="Times New Roman" w:cs="Times New Roman"/>
        </w:rPr>
      </w:pPr>
    </w:p>
    <w:p w:rsidR="00C41A74" w:rsidRDefault="00C41A74" w:rsidP="003D6A7A">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tbl>
      <w:tblPr>
        <w:tblW w:w="0" w:type="auto"/>
        <w:jc w:val="center"/>
        <w:tblLook w:val="04A0" w:firstRow="1" w:lastRow="0" w:firstColumn="1" w:lastColumn="0" w:noHBand="0" w:noVBand="1"/>
      </w:tblPr>
      <w:tblGrid>
        <w:gridCol w:w="4928"/>
        <w:gridCol w:w="5245"/>
      </w:tblGrid>
      <w:tr w:rsidR="00976DF4" w:rsidRPr="001F17CB" w:rsidTr="00E42E2E">
        <w:trPr>
          <w:jc w:val="center"/>
        </w:trPr>
        <w:tc>
          <w:tcPr>
            <w:tcW w:w="4928" w:type="dxa"/>
          </w:tcPr>
          <w:p w:rsidR="00976DF4" w:rsidRPr="001F17CB" w:rsidRDefault="00976DF4" w:rsidP="00E42E2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976DF4" w:rsidRPr="001F17CB" w:rsidRDefault="00976DF4" w:rsidP="00E42E2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976DF4" w:rsidRPr="001F17CB" w:rsidRDefault="00976DF4" w:rsidP="00E42E2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976DF4" w:rsidRPr="001F17CB" w:rsidRDefault="00976DF4" w:rsidP="00E42E2E">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976DF4" w:rsidRDefault="00976DF4" w:rsidP="00E42E2E">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976DF4" w:rsidRPr="001F17CB" w:rsidRDefault="00976DF4" w:rsidP="00E42E2E">
            <w:pPr>
              <w:widowControl w:val="0"/>
              <w:tabs>
                <w:tab w:val="left" w:pos="5505"/>
              </w:tabs>
              <w:autoSpaceDE w:val="0"/>
              <w:autoSpaceDN w:val="0"/>
              <w:adjustRightInd w:val="0"/>
              <w:spacing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976DF4" w:rsidRPr="001F17CB" w:rsidRDefault="00976DF4" w:rsidP="00E42E2E">
            <w:pPr>
              <w:pStyle w:val="ac"/>
              <w:widowControl w:val="0"/>
              <w:autoSpaceDE w:val="0"/>
              <w:autoSpaceDN w:val="0"/>
              <w:adjustRightInd w:val="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976DF4" w:rsidRPr="001F17CB" w:rsidRDefault="00976DF4" w:rsidP="00E42E2E">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41A74" w:rsidRDefault="00C41A74" w:rsidP="00976DF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536604" w:rsidSect="00C05489">
          <w:pgSz w:w="16838" w:h="11906" w:orient="landscape"/>
          <w:pgMar w:top="426" w:right="426" w:bottom="707" w:left="1134" w:header="708" w:footer="708" w:gutter="0"/>
          <w:cols w:space="708"/>
          <w:docGrid w:linePitch="360"/>
        </w:sectPr>
      </w:pPr>
    </w:p>
    <w:p w:rsidR="00FC3C3B" w:rsidRPr="00565104" w:rsidRDefault="00FC3C3B"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536604">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6A5926">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6A5926">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6A5926">
        <w:rPr>
          <w:rFonts w:ascii="Times New Roman" w:eastAsiaTheme="minorEastAsia" w:hAnsi="Times New Roman" w:cs="Times New Roman"/>
          <w:lang w:eastAsia="ru-RU"/>
        </w:rPr>
        <w:t>5</w:t>
      </w:r>
      <w:r w:rsidR="00976DF4">
        <w:rPr>
          <w:rFonts w:ascii="Times New Roman" w:eastAsiaTheme="minorEastAsia" w:hAnsi="Times New Roman" w:cs="Times New Roman"/>
          <w:lang w:eastAsia="ru-RU"/>
        </w:rPr>
        <w:t>7</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473"/>
        <w:gridCol w:w="1656"/>
        <w:gridCol w:w="3008"/>
        <w:gridCol w:w="2140"/>
      </w:tblGrid>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536604">
      <w:pgSz w:w="11906" w:h="16838"/>
      <w:pgMar w:top="426"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2E" w:rsidRDefault="00E42E2E" w:rsidP="00A11C3C">
      <w:pPr>
        <w:spacing w:after="0" w:line="240" w:lineRule="auto"/>
      </w:pPr>
      <w:r>
        <w:separator/>
      </w:r>
    </w:p>
  </w:endnote>
  <w:endnote w:type="continuationSeparator" w:id="0">
    <w:p w:rsidR="00E42E2E" w:rsidRDefault="00E42E2E"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2E" w:rsidRDefault="00E42E2E" w:rsidP="00A11C3C">
      <w:pPr>
        <w:spacing w:after="0" w:line="240" w:lineRule="auto"/>
      </w:pPr>
      <w:r>
        <w:separator/>
      </w:r>
    </w:p>
  </w:footnote>
  <w:footnote w:type="continuationSeparator" w:id="0">
    <w:p w:rsidR="00E42E2E" w:rsidRDefault="00E42E2E" w:rsidP="00A11C3C">
      <w:pPr>
        <w:spacing w:after="0" w:line="240" w:lineRule="auto"/>
      </w:pPr>
      <w:r>
        <w:continuationSeparator/>
      </w:r>
    </w:p>
  </w:footnote>
  <w:footnote w:id="1">
    <w:p w:rsidR="00E42E2E" w:rsidRPr="001E3499" w:rsidRDefault="00E42E2E"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E42E2E" w:rsidRPr="001E3499" w:rsidRDefault="00E42E2E"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E42E2E" w:rsidRPr="00712646" w:rsidRDefault="00E42E2E"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E42E2E" w:rsidRPr="001E3499" w:rsidRDefault="00E42E2E"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E42E2E" w:rsidRPr="001E3499" w:rsidRDefault="00E42E2E"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E42E2E" w:rsidRPr="00B518A3" w:rsidRDefault="00E42E2E"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E42E2E" w:rsidRPr="00B518A3"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E42E2E" w:rsidRPr="00B518A3"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E42E2E" w:rsidRPr="00B518A3"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E42E2E" w:rsidRPr="00B518A3" w:rsidRDefault="00E42E2E"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E42E2E" w:rsidRPr="007F5921" w:rsidRDefault="00E42E2E"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E42E2E" w:rsidRPr="007F5921" w:rsidRDefault="00E42E2E"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E42E2E" w:rsidRPr="007F5921" w:rsidRDefault="00E42E2E"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E42E2E" w:rsidRPr="007F5921" w:rsidRDefault="00E42E2E"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E42E2E" w:rsidRDefault="00E42E2E"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E42E2E" w:rsidRPr="00D47A8A" w:rsidRDefault="00E42E2E"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E42E2E" w:rsidRPr="00D47A8A"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E42E2E" w:rsidRPr="00D47A8A"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E42E2E" w:rsidRPr="00D47A8A" w:rsidRDefault="00E42E2E"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E42E2E" w:rsidRDefault="00E42E2E"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E42E2E" w:rsidRPr="00E232D7" w:rsidRDefault="00E42E2E"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E" w:rsidRDefault="00E42E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553EE"/>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1F17CB"/>
    <w:rsid w:val="00205D35"/>
    <w:rsid w:val="00215956"/>
    <w:rsid w:val="00223023"/>
    <w:rsid w:val="00245E66"/>
    <w:rsid w:val="00251860"/>
    <w:rsid w:val="00255A6C"/>
    <w:rsid w:val="0026049D"/>
    <w:rsid w:val="00283B76"/>
    <w:rsid w:val="002A195C"/>
    <w:rsid w:val="003246EA"/>
    <w:rsid w:val="0032707A"/>
    <w:rsid w:val="0035294E"/>
    <w:rsid w:val="003721A7"/>
    <w:rsid w:val="00373245"/>
    <w:rsid w:val="003A097E"/>
    <w:rsid w:val="003D6A7A"/>
    <w:rsid w:val="003E3EF4"/>
    <w:rsid w:val="003F1592"/>
    <w:rsid w:val="003F54DE"/>
    <w:rsid w:val="003F6F79"/>
    <w:rsid w:val="0042782C"/>
    <w:rsid w:val="004968ED"/>
    <w:rsid w:val="004C5C9C"/>
    <w:rsid w:val="004E4DA3"/>
    <w:rsid w:val="004F3384"/>
    <w:rsid w:val="005153E1"/>
    <w:rsid w:val="00526AC6"/>
    <w:rsid w:val="00527280"/>
    <w:rsid w:val="00536604"/>
    <w:rsid w:val="005542F5"/>
    <w:rsid w:val="00565104"/>
    <w:rsid w:val="00597BDB"/>
    <w:rsid w:val="005A5DA0"/>
    <w:rsid w:val="005F75E7"/>
    <w:rsid w:val="00610B73"/>
    <w:rsid w:val="00614BB1"/>
    <w:rsid w:val="00615517"/>
    <w:rsid w:val="00620473"/>
    <w:rsid w:val="00650694"/>
    <w:rsid w:val="006A31CF"/>
    <w:rsid w:val="006A5926"/>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4059"/>
    <w:rsid w:val="00943BCC"/>
    <w:rsid w:val="00946954"/>
    <w:rsid w:val="00951260"/>
    <w:rsid w:val="00976DF4"/>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05489"/>
    <w:rsid w:val="00C41A74"/>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172AA"/>
    <w:rsid w:val="00E42E2E"/>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3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F17CB"/>
    <w:pPr>
      <w:spacing w:after="0" w:line="240" w:lineRule="auto"/>
    </w:pPr>
    <w:rPr>
      <w:rFonts w:ascii="Calibri" w:eastAsia="Calibri" w:hAnsi="Calibri" w:cs="Times New Roman"/>
    </w:rPr>
  </w:style>
  <w:style w:type="paragraph" w:customStyle="1" w:styleId="TableParagraph">
    <w:name w:val="Table Paragraph"/>
    <w:basedOn w:val="a"/>
    <w:uiPriority w:val="1"/>
    <w:qFormat/>
    <w:rsid w:val="001F17CB"/>
    <w:pPr>
      <w:widowControl w:val="0"/>
      <w:autoSpaceDE w:val="0"/>
      <w:autoSpaceDN w:val="0"/>
      <w:spacing w:after="0" w:line="240" w:lineRule="auto"/>
    </w:pPr>
    <w:rPr>
      <w:rFonts w:ascii="Times New Roman" w:eastAsia="Times New Roman" w:hAnsi="Times New Roman"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21595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215956"/>
    <w:rPr>
      <w:rFonts w:ascii="Courier New" w:eastAsia="Courier New" w:hAnsi="Courier New" w:cs="Courier New"/>
      <w:color w:val="000000"/>
      <w:sz w:val="24"/>
      <w:szCs w:val="24"/>
      <w:lang w:eastAsia="ru-RU" w:bidi="ru-RU"/>
    </w:rPr>
  </w:style>
  <w:style w:type="character" w:styleId="af">
    <w:name w:val="Hyperlink"/>
    <w:basedOn w:val="a0"/>
    <w:uiPriority w:val="99"/>
    <w:unhideWhenUsed/>
    <w:rsid w:val="00614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7830">
      <w:bodyDiv w:val="1"/>
      <w:marLeft w:val="0"/>
      <w:marRight w:val="0"/>
      <w:marTop w:val="0"/>
      <w:marBottom w:val="0"/>
      <w:divBdr>
        <w:top w:val="none" w:sz="0" w:space="0" w:color="auto"/>
        <w:left w:val="none" w:sz="0" w:space="0" w:color="auto"/>
        <w:bottom w:val="none" w:sz="0" w:space="0" w:color="auto"/>
        <w:right w:val="none" w:sz="0" w:space="0" w:color="auto"/>
      </w:divBdr>
    </w:div>
    <w:div w:id="1139759028">
      <w:bodyDiv w:val="1"/>
      <w:marLeft w:val="0"/>
      <w:marRight w:val="0"/>
      <w:marTop w:val="0"/>
      <w:marBottom w:val="0"/>
      <w:divBdr>
        <w:top w:val="none" w:sz="0" w:space="0" w:color="auto"/>
        <w:left w:val="none" w:sz="0" w:space="0" w:color="auto"/>
        <w:bottom w:val="none" w:sz="0" w:space="0" w:color="auto"/>
        <w:right w:val="none" w:sz="0" w:space="0" w:color="auto"/>
      </w:divBdr>
    </w:div>
    <w:div w:id="1448235725">
      <w:bodyDiv w:val="1"/>
      <w:marLeft w:val="0"/>
      <w:marRight w:val="0"/>
      <w:marTop w:val="0"/>
      <w:marBottom w:val="0"/>
      <w:divBdr>
        <w:top w:val="none" w:sz="0" w:space="0" w:color="auto"/>
        <w:left w:val="none" w:sz="0" w:space="0" w:color="auto"/>
        <w:bottom w:val="none" w:sz="0" w:space="0" w:color="auto"/>
        <w:right w:val="none" w:sz="0" w:space="0" w:color="auto"/>
      </w:divBdr>
    </w:div>
    <w:div w:id="1777944220">
      <w:bodyDiv w:val="1"/>
      <w:marLeft w:val="0"/>
      <w:marRight w:val="0"/>
      <w:marTop w:val="0"/>
      <w:marBottom w:val="0"/>
      <w:divBdr>
        <w:top w:val="none" w:sz="0" w:space="0" w:color="auto"/>
        <w:left w:val="none" w:sz="0" w:space="0" w:color="auto"/>
        <w:bottom w:val="none" w:sz="0" w:space="0" w:color="auto"/>
        <w:right w:val="none" w:sz="0" w:space="0" w:color="auto"/>
      </w:divBdr>
    </w:div>
    <w:div w:id="1989283598">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64021BA696AF1F05BCAA43B84QB25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54B26BA606F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64529BD626A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124BE616EF1F05BCAA43B84QB25G" TargetMode="External"/><Relationship Id="rId28" Type="http://schemas.openxmlformats.org/officeDocument/2006/relationships/fontTable" Target="fontTable.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adp@artiskids.ru" TargetMode="External"/><Relationship Id="rId22" Type="http://schemas.openxmlformats.org/officeDocument/2006/relationships/hyperlink" Target="consultantplus://offline/ref=4C7188642E6DAA597BBD2F1B6C17CA60754320BF686EF1F05BCAA43B84QB25G" TargetMode="External"/><Relationship Id="rId27" Type="http://schemas.openxmlformats.org/officeDocument/2006/relationships/hyperlink" Target="consultantplus://offline/ref=4C7188642E6DAA597BBD2F1B6C17CA60734127B86461ACFA5393A83983BA52647B4ED07398857BQ6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DB6C-36FA-4185-941A-BC2AC04C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11979</Words>
  <Characters>68281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2024-03-21T11:32:00Z</dcterms:modified>
</cp:coreProperties>
</file>